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D8F" w:rsidRPr="005409BE" w:rsidRDefault="00E31D8F" w:rsidP="00E31D8F">
      <w:pPr>
        <w:spacing w:line="360" w:lineRule="exact"/>
        <w:ind w:firstLineChars="200" w:firstLine="720"/>
        <w:jc w:val="center"/>
        <w:rPr>
          <w:rFonts w:ascii="標楷體" w:eastAsia="標楷體" w:hAnsi="標楷體"/>
          <w:sz w:val="36"/>
        </w:rPr>
      </w:pPr>
      <w:r w:rsidRPr="00FC1C0E">
        <w:rPr>
          <w:rFonts w:ascii="標楷體" w:eastAsia="標楷體" w:hAnsi="標楷體" w:hint="eastAsia"/>
          <w:sz w:val="36"/>
        </w:rPr>
        <w:t>國立中央大學綜教館場地</w:t>
      </w:r>
      <w:r w:rsidRPr="005409BE">
        <w:rPr>
          <w:rFonts w:ascii="標楷體" w:eastAsia="標楷體" w:hAnsi="標楷體" w:hint="eastAsia"/>
          <w:sz w:val="36"/>
        </w:rPr>
        <w:t>借用及管理細則</w:t>
      </w:r>
    </w:p>
    <w:p w:rsidR="00E31D8F" w:rsidRPr="00FC1C0E" w:rsidRDefault="00E31D8F" w:rsidP="00E31D8F">
      <w:pPr>
        <w:spacing w:line="360" w:lineRule="exact"/>
        <w:ind w:firstLineChars="200" w:firstLine="400"/>
        <w:jc w:val="right"/>
        <w:rPr>
          <w:rFonts w:ascii="標楷體" w:eastAsia="標楷體" w:hAnsi="標楷體"/>
          <w:sz w:val="20"/>
        </w:rPr>
      </w:pPr>
      <w:r w:rsidRPr="00FC1C0E">
        <w:rPr>
          <w:rFonts w:ascii="標楷體" w:eastAsia="標楷體" w:hAnsi="標楷體" w:hint="eastAsia"/>
          <w:sz w:val="20"/>
        </w:rPr>
        <w:t>103年10月13日綜教館管委會通過</w:t>
      </w:r>
    </w:p>
    <w:p w:rsidR="00E31D8F" w:rsidRPr="003A5528" w:rsidRDefault="00E31D8F" w:rsidP="00E31D8F">
      <w:pPr>
        <w:spacing w:line="360" w:lineRule="exact"/>
        <w:ind w:firstLineChars="200" w:firstLine="400"/>
        <w:jc w:val="right"/>
        <w:rPr>
          <w:rFonts w:ascii="標楷體" w:eastAsia="標楷體" w:hAnsi="標楷體"/>
          <w:sz w:val="20"/>
        </w:rPr>
      </w:pPr>
      <w:r w:rsidRPr="00FC1C0E">
        <w:rPr>
          <w:rFonts w:ascii="標楷體" w:eastAsia="標楷體" w:hAnsi="標楷體"/>
          <w:sz w:val="20"/>
        </w:rPr>
        <w:t>104</w:t>
      </w:r>
      <w:r w:rsidRPr="00FC1C0E">
        <w:rPr>
          <w:rFonts w:ascii="標楷體" w:eastAsia="標楷體" w:hAnsi="標楷體" w:hint="eastAsia"/>
          <w:sz w:val="20"/>
        </w:rPr>
        <w:t>年4月14日總務會議場地借用管理委員會通過</w:t>
      </w:r>
    </w:p>
    <w:p w:rsidR="00E31D8F" w:rsidRPr="003A5528" w:rsidRDefault="00E31D8F" w:rsidP="00E31D8F">
      <w:pPr>
        <w:spacing w:line="360" w:lineRule="exact"/>
        <w:ind w:firstLineChars="200" w:firstLine="400"/>
        <w:jc w:val="right"/>
        <w:rPr>
          <w:rFonts w:ascii="標楷體" w:eastAsia="標楷體" w:hAnsi="標楷體"/>
          <w:sz w:val="20"/>
        </w:rPr>
      </w:pPr>
      <w:r w:rsidRPr="003A5528">
        <w:rPr>
          <w:rFonts w:ascii="標楷體" w:eastAsia="標楷體" w:hAnsi="標楷體" w:hint="eastAsia"/>
          <w:sz w:val="20"/>
        </w:rPr>
        <w:t>106年3月20日綜教館管委會修正通過</w:t>
      </w:r>
    </w:p>
    <w:p w:rsidR="00E31D8F" w:rsidRDefault="00E31D8F" w:rsidP="00E31D8F">
      <w:pPr>
        <w:spacing w:line="360" w:lineRule="exact"/>
        <w:ind w:firstLineChars="200" w:firstLine="400"/>
        <w:jc w:val="right"/>
        <w:rPr>
          <w:rFonts w:ascii="標楷體" w:eastAsia="標楷體" w:hAnsi="標楷體"/>
          <w:sz w:val="20"/>
        </w:rPr>
      </w:pPr>
      <w:r w:rsidRPr="003A5528">
        <w:rPr>
          <w:rFonts w:ascii="標楷體" w:eastAsia="標楷體" w:hAnsi="標楷體" w:hint="eastAsia"/>
          <w:sz w:val="20"/>
        </w:rPr>
        <w:t>106年4月13日總務會議場地借用管理委員會</w:t>
      </w:r>
      <w:r w:rsidR="004C191D">
        <w:rPr>
          <w:rFonts w:ascii="標楷體" w:eastAsia="標楷體" w:hAnsi="標楷體" w:hint="eastAsia"/>
          <w:sz w:val="20"/>
        </w:rPr>
        <w:t>審議</w:t>
      </w:r>
      <w:r w:rsidRPr="003A5528">
        <w:rPr>
          <w:rFonts w:ascii="標楷體" w:eastAsia="標楷體" w:hAnsi="標楷體" w:hint="eastAsia"/>
          <w:sz w:val="20"/>
        </w:rPr>
        <w:t>通過</w:t>
      </w:r>
    </w:p>
    <w:p w:rsidR="004C191D" w:rsidRDefault="004C191D" w:rsidP="00E31D8F">
      <w:pPr>
        <w:spacing w:line="360" w:lineRule="exact"/>
        <w:ind w:firstLineChars="200" w:firstLine="40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106年5月16日總務會議修正備查</w:t>
      </w:r>
    </w:p>
    <w:p w:rsidR="00E31D8F" w:rsidRDefault="00E31D8F" w:rsidP="00E31D8F">
      <w:pPr>
        <w:spacing w:line="360" w:lineRule="exact"/>
        <w:ind w:firstLineChars="200" w:firstLine="400"/>
        <w:jc w:val="right"/>
        <w:rPr>
          <w:rFonts w:ascii="標楷體" w:eastAsia="標楷體" w:hAnsi="標楷體"/>
          <w:sz w:val="20"/>
        </w:rPr>
      </w:pPr>
      <w:proofErr w:type="gramStart"/>
      <w:r w:rsidRPr="003A5528">
        <w:rPr>
          <w:rFonts w:ascii="標楷體" w:eastAsia="標楷體" w:hAnsi="標楷體" w:hint="eastAsia"/>
          <w:sz w:val="20"/>
        </w:rPr>
        <w:t>106年</w:t>
      </w:r>
      <w:r>
        <w:rPr>
          <w:rFonts w:ascii="標楷體" w:eastAsia="標楷體" w:hAnsi="標楷體" w:hint="eastAsia"/>
          <w:sz w:val="20"/>
        </w:rPr>
        <w:t>10</w:t>
      </w:r>
      <w:r w:rsidRPr="003A5528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3</w:t>
      </w:r>
      <w:r w:rsidRPr="003A5528">
        <w:rPr>
          <w:rFonts w:ascii="標楷體" w:eastAsia="標楷體" w:hAnsi="標楷體" w:hint="eastAsia"/>
          <w:sz w:val="20"/>
        </w:rPr>
        <w:t>日綜教館</w:t>
      </w:r>
      <w:proofErr w:type="gramEnd"/>
      <w:r w:rsidRPr="003A5528">
        <w:rPr>
          <w:rFonts w:ascii="標楷體" w:eastAsia="標楷體" w:hAnsi="標楷體" w:hint="eastAsia"/>
          <w:sz w:val="20"/>
        </w:rPr>
        <w:t>管委會修正通過</w:t>
      </w:r>
    </w:p>
    <w:p w:rsidR="00E31D8F" w:rsidRDefault="00E31D8F" w:rsidP="00E31D8F">
      <w:pPr>
        <w:spacing w:line="360" w:lineRule="exact"/>
        <w:ind w:firstLineChars="200" w:firstLine="400"/>
        <w:jc w:val="right"/>
        <w:rPr>
          <w:rFonts w:ascii="標楷體" w:eastAsia="標楷體" w:hAnsi="標楷體"/>
          <w:sz w:val="20"/>
        </w:rPr>
      </w:pPr>
      <w:r w:rsidRPr="003A5528">
        <w:rPr>
          <w:rFonts w:ascii="標楷體" w:eastAsia="標楷體" w:hAnsi="標楷體" w:hint="eastAsia"/>
          <w:sz w:val="20"/>
        </w:rPr>
        <w:t>106年</w:t>
      </w:r>
      <w:r w:rsidR="00AD4B39">
        <w:rPr>
          <w:rFonts w:ascii="標楷體" w:eastAsia="標楷體" w:hAnsi="標楷體" w:hint="eastAsia"/>
          <w:sz w:val="20"/>
        </w:rPr>
        <w:t>10</w:t>
      </w:r>
      <w:r w:rsidRPr="003A5528">
        <w:rPr>
          <w:rFonts w:ascii="標楷體" w:eastAsia="標楷體" w:hAnsi="標楷體" w:hint="eastAsia"/>
          <w:sz w:val="20"/>
        </w:rPr>
        <w:t>月</w:t>
      </w:r>
      <w:r w:rsidR="00AD4B39">
        <w:rPr>
          <w:rFonts w:ascii="標楷體" w:eastAsia="標楷體" w:hAnsi="標楷體" w:hint="eastAsia"/>
          <w:sz w:val="20"/>
        </w:rPr>
        <w:t>24</w:t>
      </w:r>
      <w:r w:rsidRPr="003A5528">
        <w:rPr>
          <w:rFonts w:ascii="標楷體" w:eastAsia="標楷體" w:hAnsi="標楷體" w:hint="eastAsia"/>
          <w:sz w:val="20"/>
        </w:rPr>
        <w:t>日總務會議場地借用管理委員會</w:t>
      </w:r>
      <w:r w:rsidR="004C191D">
        <w:rPr>
          <w:rFonts w:ascii="標楷體" w:eastAsia="標楷體" w:hAnsi="標楷體" w:hint="eastAsia"/>
          <w:sz w:val="20"/>
        </w:rPr>
        <w:t>審議</w:t>
      </w:r>
      <w:r w:rsidRPr="003A5528">
        <w:rPr>
          <w:rFonts w:ascii="標楷體" w:eastAsia="標楷體" w:hAnsi="標楷體" w:hint="eastAsia"/>
          <w:sz w:val="20"/>
        </w:rPr>
        <w:t>通過</w:t>
      </w:r>
    </w:p>
    <w:p w:rsidR="004C191D" w:rsidRPr="004C191D" w:rsidRDefault="004C191D" w:rsidP="00E31D8F">
      <w:pPr>
        <w:spacing w:line="360" w:lineRule="exact"/>
        <w:ind w:firstLineChars="200" w:firstLine="40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106年11月29日總務會議修正備查</w:t>
      </w:r>
    </w:p>
    <w:p w:rsidR="00E31D8F" w:rsidRPr="00AD4B39" w:rsidRDefault="00E31D8F" w:rsidP="00E31D8F">
      <w:pPr>
        <w:spacing w:line="360" w:lineRule="exact"/>
        <w:ind w:firstLineChars="200" w:firstLine="200"/>
        <w:jc w:val="right"/>
        <w:rPr>
          <w:rFonts w:ascii="標楷體" w:eastAsia="標楷體" w:hAnsi="標楷體"/>
          <w:sz w:val="10"/>
        </w:rPr>
      </w:pPr>
    </w:p>
    <w:p w:rsidR="00E31D8F" w:rsidRPr="00FC1C0E" w:rsidRDefault="00E31D8F" w:rsidP="00E31D8F">
      <w:pPr>
        <w:numPr>
          <w:ilvl w:val="0"/>
          <w:numId w:val="1"/>
        </w:numPr>
        <w:tabs>
          <w:tab w:val="left" w:pos="0"/>
        </w:tabs>
        <w:spacing w:line="380" w:lineRule="exact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為使場地有效使用，以期發揮場地應有功能，爰依據『國立中央大學總務會議場地借用管理委員會設置暨管理辦法』第九條及第十條規定，訂定本辦法。</w:t>
      </w:r>
    </w:p>
    <w:p w:rsidR="00E31D8F" w:rsidRPr="00FC1C0E" w:rsidRDefault="00E31D8F" w:rsidP="00E31D8F">
      <w:pPr>
        <w:numPr>
          <w:ilvl w:val="0"/>
          <w:numId w:val="1"/>
        </w:numPr>
        <w:spacing w:line="380" w:lineRule="exact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管理維護單位: 綜教館管理委員會(以下簡稱本委員會)</w:t>
      </w:r>
    </w:p>
    <w:p w:rsidR="00E31D8F" w:rsidRPr="00FC1C0E" w:rsidRDefault="00E31D8F" w:rsidP="00E31D8F">
      <w:pPr>
        <w:numPr>
          <w:ilvl w:val="0"/>
          <w:numId w:val="1"/>
        </w:numPr>
        <w:spacing w:line="380" w:lineRule="exact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開放借用時間為非上課時間，供校內外單位及團體租借使用。</w:t>
      </w:r>
    </w:p>
    <w:p w:rsidR="00E31D8F" w:rsidRPr="00FC1C0E" w:rsidRDefault="00E31D8F" w:rsidP="00E31D8F">
      <w:pPr>
        <w:numPr>
          <w:ilvl w:val="0"/>
          <w:numId w:val="1"/>
        </w:numPr>
        <w:spacing w:line="380" w:lineRule="exact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申請對象:</w:t>
      </w:r>
    </w:p>
    <w:p w:rsidR="00E31D8F" w:rsidRPr="00FC1C0E" w:rsidRDefault="00E31D8F" w:rsidP="00E31D8F">
      <w:pPr>
        <w:spacing w:line="380" w:lineRule="exact"/>
        <w:ind w:firstLineChars="200" w:firstLine="48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(一) 校內申請單位:</w:t>
      </w:r>
    </w:p>
    <w:p w:rsidR="00E31D8F" w:rsidRPr="00FC1C0E" w:rsidRDefault="00E31D8F" w:rsidP="00E31D8F">
      <w:pPr>
        <w:spacing w:line="276" w:lineRule="auto"/>
        <w:ind w:leftChars="236" w:left="566" w:firstLineChars="236" w:firstLine="566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 xml:space="preserve"> 1. 以學校行政、教學、研究為優先，教職員及學生社團居次。</w:t>
      </w:r>
    </w:p>
    <w:p w:rsidR="00E31D8F" w:rsidRPr="00FC1C0E" w:rsidRDefault="00E31D8F" w:rsidP="00E31D8F">
      <w:pPr>
        <w:spacing w:line="276" w:lineRule="auto"/>
        <w:ind w:leftChars="350" w:left="840" w:firstLineChars="150" w:firstLine="36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 xml:space="preserve"> 2. 本校學生社團，須有校內單位或教職員擔任保證人，方可提出申請。</w:t>
      </w:r>
    </w:p>
    <w:p w:rsidR="00E31D8F" w:rsidRPr="00FC1C0E" w:rsidRDefault="00E31D8F" w:rsidP="00E31D8F">
      <w:pPr>
        <w:spacing w:line="276" w:lineRule="auto"/>
        <w:ind w:left="993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 xml:space="preserve">      (語言中心所屬場地，須有語言中心教師擔任輔導人，方可提出申請。)</w:t>
      </w:r>
    </w:p>
    <w:p w:rsidR="00E31D8F" w:rsidRPr="00FC1C0E" w:rsidRDefault="00E31D8F" w:rsidP="00E31D8F">
      <w:pPr>
        <w:spacing w:line="380" w:lineRule="exact"/>
        <w:ind w:firstLineChars="200" w:firstLine="48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 xml:space="preserve">(二) 校外申請單位: </w:t>
      </w:r>
    </w:p>
    <w:p w:rsidR="00E31D8F" w:rsidRPr="00FC1C0E" w:rsidRDefault="00E31D8F" w:rsidP="00E31D8F">
      <w:pPr>
        <w:spacing w:line="380" w:lineRule="exact"/>
        <w:ind w:left="84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 xml:space="preserve">     於國內登記立案之財團法人、社團法人、政府機關、學校、非法人團體設有</w:t>
      </w:r>
    </w:p>
    <w:p w:rsidR="00E31D8F" w:rsidRPr="00FC1C0E" w:rsidRDefault="00E31D8F" w:rsidP="00E31D8F">
      <w:pPr>
        <w:spacing w:line="380" w:lineRule="exact"/>
        <w:ind w:left="84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 xml:space="preserve">     代表人或管理人者或公司等，均可提出申請。</w:t>
      </w:r>
    </w:p>
    <w:p w:rsidR="00E31D8F" w:rsidRPr="00FC1C0E" w:rsidRDefault="00E31D8F" w:rsidP="00E31D8F">
      <w:pPr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收費方式:</w:t>
      </w:r>
    </w:p>
    <w:p w:rsidR="00E31D8F" w:rsidRPr="00FC1C0E" w:rsidRDefault="00E31D8F" w:rsidP="00E31D8F">
      <w:pPr>
        <w:spacing w:line="276" w:lineRule="auto"/>
        <w:ind w:firstLineChars="200" w:firstLine="48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(一) 本校正規課程及不收費之服務或訓練課程免費（不含推廣教育課程）。</w:t>
      </w:r>
    </w:p>
    <w:p w:rsidR="00E31D8F" w:rsidRPr="00FC1C0E" w:rsidRDefault="00E31D8F" w:rsidP="00E31D8F">
      <w:pPr>
        <w:spacing w:line="276" w:lineRule="auto"/>
        <w:ind w:leftChars="200" w:left="960" w:hangingChars="200" w:hanging="48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(二) 借用單位應於活動日開始一週前向本校出納組一次繳清場地使用費（現金），並另繳保證金（現金），該保證金於活動結束後，經會同場地管理人員會勘復原無誤後，無息匯款退回借用單位。校內單位借用免繳保證金。</w:t>
      </w:r>
    </w:p>
    <w:p w:rsidR="00E31D8F" w:rsidRPr="00FC1C0E" w:rsidRDefault="00E31D8F" w:rsidP="00E31D8F">
      <w:pPr>
        <w:spacing w:line="276" w:lineRule="auto"/>
        <w:ind w:firstLine="48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(三) 場地借用每日單獨計算，不可跨日合計；白天與晚間時段，分別獨立計算。</w:t>
      </w:r>
    </w:p>
    <w:p w:rsidR="00E31D8F" w:rsidRPr="00FC1C0E" w:rsidRDefault="00E31D8F" w:rsidP="00E31D8F">
      <w:pPr>
        <w:spacing w:line="340" w:lineRule="exact"/>
        <w:ind w:firstLine="48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FC1C0E">
        <w:rPr>
          <w:rFonts w:ascii="標楷體" w:eastAsia="標楷體" w:hAnsi="標楷體" w:hint="eastAsia"/>
        </w:rPr>
        <w:t>) 以上費用包含教室影音設備、麥克風（含電池）、空調等，</w:t>
      </w:r>
      <w:r w:rsidRPr="00FC1C0E">
        <w:rPr>
          <w:rFonts w:ascii="標楷體" w:eastAsia="標楷體" w:hAnsi="標楷體"/>
        </w:rPr>
        <w:t>其他相關耗材</w:t>
      </w:r>
      <w:r w:rsidRPr="00FC1C0E">
        <w:rPr>
          <w:rFonts w:ascii="標楷體" w:eastAsia="標楷體" w:hAnsi="標楷體" w:hint="eastAsia"/>
        </w:rPr>
        <w:t>請由</w:t>
      </w:r>
      <w:r w:rsidRPr="00FC1C0E">
        <w:rPr>
          <w:rFonts w:ascii="標楷體" w:eastAsia="標楷體" w:hAnsi="標楷體"/>
        </w:rPr>
        <w:t>借</w:t>
      </w:r>
    </w:p>
    <w:p w:rsidR="00E31D8F" w:rsidRPr="00FC1C0E" w:rsidRDefault="00E31D8F" w:rsidP="00E31D8F">
      <w:pPr>
        <w:spacing w:line="340" w:lineRule="exact"/>
        <w:ind w:firstLineChars="450" w:firstLine="1080"/>
        <w:rPr>
          <w:rFonts w:ascii="標楷體" w:eastAsia="標楷體" w:hAnsi="標楷體"/>
        </w:rPr>
      </w:pPr>
      <w:r w:rsidRPr="00FC1C0E">
        <w:rPr>
          <w:rFonts w:ascii="標楷體" w:eastAsia="標楷體" w:hAnsi="標楷體"/>
        </w:rPr>
        <w:t>用單位自備</w:t>
      </w:r>
      <w:r w:rsidRPr="00FC1C0E">
        <w:rPr>
          <w:rFonts w:ascii="標楷體" w:eastAsia="標楷體" w:hAnsi="標楷體" w:hint="eastAsia"/>
        </w:rPr>
        <w:t>。</w:t>
      </w:r>
    </w:p>
    <w:p w:rsidR="00E31D8F" w:rsidRPr="00FC1C0E" w:rsidRDefault="00E31D8F" w:rsidP="00E31D8F">
      <w:pPr>
        <w:spacing w:line="340" w:lineRule="exact"/>
        <w:ind w:firstLine="48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Pr="00FC1C0E">
        <w:rPr>
          <w:rFonts w:ascii="標楷體" w:eastAsia="標楷體" w:hAnsi="標楷體" w:hint="eastAsia"/>
        </w:rPr>
        <w:t>) 如需事先場佈、測試器材，或事後撤場，請洽管理單位協調時間，不另外收費，</w:t>
      </w:r>
      <w:r w:rsidRPr="00FC1C0E">
        <w:rPr>
          <w:rFonts w:ascii="標楷體" w:eastAsia="標楷體" w:hAnsi="標楷體"/>
        </w:rPr>
        <w:br/>
      </w:r>
      <w:r w:rsidRPr="00FC1C0E">
        <w:rPr>
          <w:rFonts w:ascii="標楷體" w:eastAsia="標楷體" w:hAnsi="標楷體" w:hint="eastAsia"/>
        </w:rPr>
        <w:t xml:space="preserve">         但以兩小時內為限。</w:t>
      </w:r>
    </w:p>
    <w:p w:rsidR="00E31D8F" w:rsidRPr="00FC1C0E" w:rsidRDefault="00E31D8F" w:rsidP="00E31D8F">
      <w:pPr>
        <w:spacing w:line="340" w:lineRule="exact"/>
        <w:ind w:left="1200" w:hangingChars="500" w:hanging="120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 xml:space="preserve">第六條 </w:t>
      </w:r>
      <w:r w:rsidRPr="00FC1C0E">
        <w:rPr>
          <w:rFonts w:ascii="標楷體" w:eastAsia="標楷體" w:hAnsi="標楷體" w:hint="eastAsia"/>
          <w:szCs w:val="20"/>
        </w:rPr>
        <w:t>本場地費收入百分之五十納入校務基金統籌運用，另百分之五十歸本委員會運用。</w:t>
      </w:r>
    </w:p>
    <w:p w:rsidR="00E31D8F" w:rsidRPr="00FC1C0E" w:rsidRDefault="00E31D8F" w:rsidP="00E31D8F">
      <w:pPr>
        <w:spacing w:line="340" w:lineRule="exact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第七條 租借方式：</w:t>
      </w:r>
    </w:p>
    <w:p w:rsidR="00E31D8F" w:rsidRPr="00FC1C0E" w:rsidRDefault="00E31D8F" w:rsidP="00E31D8F">
      <w:pPr>
        <w:numPr>
          <w:ilvl w:val="0"/>
          <w:numId w:val="2"/>
        </w:numPr>
        <w:spacing w:line="340" w:lineRule="exact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申請手續：</w:t>
      </w:r>
    </w:p>
    <w:p w:rsidR="00E31D8F" w:rsidRPr="00FC1C0E" w:rsidRDefault="00E31D8F" w:rsidP="00E31D8F">
      <w:pPr>
        <w:spacing w:line="340" w:lineRule="exact"/>
        <w:ind w:left="48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 xml:space="preserve">    1. 送件時間：週一至週五上班日，上午十時至下午四時止。</w:t>
      </w:r>
    </w:p>
    <w:p w:rsidR="00E31D8F" w:rsidRPr="00FC1C0E" w:rsidRDefault="00E31D8F" w:rsidP="00E31D8F">
      <w:pPr>
        <w:spacing w:line="340" w:lineRule="exact"/>
        <w:ind w:firstLine="48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 xml:space="preserve">    2. 送件地點：桃園市中壢區中大路300號國立中央大學語言中心</w:t>
      </w:r>
    </w:p>
    <w:p w:rsidR="00E31D8F" w:rsidRPr="00FC1C0E" w:rsidRDefault="00E31D8F" w:rsidP="00E31D8F">
      <w:pPr>
        <w:numPr>
          <w:ilvl w:val="0"/>
          <w:numId w:val="2"/>
        </w:numPr>
        <w:spacing w:line="340" w:lineRule="exact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送件方式：</w:t>
      </w:r>
    </w:p>
    <w:p w:rsidR="00E31D8F" w:rsidRPr="00FC1C0E" w:rsidRDefault="00E31D8F" w:rsidP="00E31D8F">
      <w:pPr>
        <w:spacing w:line="340" w:lineRule="exact"/>
        <w:ind w:leftChars="400" w:left="1320" w:hangingChars="150" w:hanging="36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1. 請於活動開始日之兩週前四週內備妥場地申請表、活動企劃書及相關附件送至上述地點提出申請。</w:t>
      </w:r>
    </w:p>
    <w:p w:rsidR="00E31D8F" w:rsidRPr="00FC1C0E" w:rsidRDefault="00E31D8F" w:rsidP="00E31D8F">
      <w:pPr>
        <w:spacing w:line="340" w:lineRule="exact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lastRenderedPageBreak/>
        <w:t xml:space="preserve">        2. 校外單位請另來函申請。</w:t>
      </w:r>
    </w:p>
    <w:p w:rsidR="00E31D8F" w:rsidRPr="00FC1C0E" w:rsidRDefault="00E31D8F" w:rsidP="00E31D8F">
      <w:pPr>
        <w:numPr>
          <w:ilvl w:val="0"/>
          <w:numId w:val="2"/>
        </w:numPr>
        <w:spacing w:line="340" w:lineRule="exact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審核：</w:t>
      </w:r>
    </w:p>
    <w:p w:rsidR="00E31D8F" w:rsidRPr="00FC1C0E" w:rsidRDefault="00E31D8F" w:rsidP="00E31D8F">
      <w:pPr>
        <w:numPr>
          <w:ilvl w:val="0"/>
          <w:numId w:val="3"/>
        </w:numPr>
        <w:spacing w:line="340" w:lineRule="exact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本委員會於收到完整申請案件後三個工作天通知審核結果，申請單位如未於前述期間內接獲審核結果之通知，請於五個工作天來電查詢。</w:t>
      </w:r>
    </w:p>
    <w:p w:rsidR="00E31D8F" w:rsidRPr="00FC1C0E" w:rsidRDefault="00E31D8F" w:rsidP="00E31D8F">
      <w:pPr>
        <w:spacing w:line="340" w:lineRule="exact"/>
        <w:ind w:leftChars="399" w:left="1272" w:hangingChars="131" w:hanging="314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2. 借用單位一經申請核定，如欲變更內容或時間應循申請程序辦理，不得逕自調換。若經發現不符，本委員會得立即停止該場地之借用，並停止受理該機關、學校、單位或團體6個月（含）內之場地申請。</w:t>
      </w:r>
    </w:p>
    <w:p w:rsidR="00E31D8F" w:rsidRPr="00FC1C0E" w:rsidRDefault="00E31D8F" w:rsidP="00E31D8F">
      <w:pPr>
        <w:spacing w:line="340" w:lineRule="exact"/>
        <w:ind w:firstLineChars="400" w:firstLine="96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3. 本委員會得因場地堪用狀況、申請者過去使用記錄以及其他因素考量拒絕租</w:t>
      </w:r>
    </w:p>
    <w:p w:rsidR="00E31D8F" w:rsidRPr="00FC1C0E" w:rsidRDefault="00E31D8F" w:rsidP="00E31D8F">
      <w:pPr>
        <w:spacing w:line="340" w:lineRule="exact"/>
        <w:ind w:firstLineChars="550" w:firstLine="132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借。</w:t>
      </w:r>
    </w:p>
    <w:p w:rsidR="00E31D8F" w:rsidRPr="00FC1C0E" w:rsidRDefault="00E31D8F" w:rsidP="00E31D8F">
      <w:pPr>
        <w:spacing w:line="340" w:lineRule="exact"/>
        <w:ind w:firstLineChars="400" w:firstLine="96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4. 本委員會保有最後審核決定權。</w:t>
      </w:r>
    </w:p>
    <w:p w:rsidR="00E31D8F" w:rsidRPr="00FC1C0E" w:rsidRDefault="00E31D8F" w:rsidP="00E31D8F">
      <w:pPr>
        <w:numPr>
          <w:ilvl w:val="0"/>
          <w:numId w:val="2"/>
        </w:numPr>
        <w:spacing w:line="340" w:lineRule="exact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繳費：</w:t>
      </w:r>
    </w:p>
    <w:p w:rsidR="00E31D8F" w:rsidRPr="00FC1C0E" w:rsidRDefault="00E31D8F" w:rsidP="00E31D8F">
      <w:pPr>
        <w:numPr>
          <w:ilvl w:val="0"/>
          <w:numId w:val="4"/>
        </w:numPr>
        <w:spacing w:line="340" w:lineRule="exact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借用單位於繳費後，應將繳費收據影本送交本委員會備查。未依期限繳交者，取消借用資格。</w:t>
      </w:r>
    </w:p>
    <w:p w:rsidR="00E31D8F" w:rsidRPr="00FC1C0E" w:rsidRDefault="00E31D8F" w:rsidP="00E31D8F">
      <w:pPr>
        <w:spacing w:line="340" w:lineRule="exact"/>
        <w:ind w:leftChars="414" w:left="1275" w:hangingChars="117" w:hanging="281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2. 借用單位如於繳費後取消活動，應扣除已繳納費用百分之二十。</w:t>
      </w:r>
    </w:p>
    <w:p w:rsidR="00E31D8F" w:rsidRPr="00FC1C0E" w:rsidRDefault="00E31D8F" w:rsidP="00E31D8F">
      <w:pPr>
        <w:spacing w:line="340" w:lineRule="exact"/>
        <w:ind w:left="960" w:hangingChars="400" w:hanging="96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第八條 如遇人力不可抗拒之因素，以致場地無法依約提供使用，申請單位得提出延期或退費申請，但本委員會不負任何賠償責任。</w:t>
      </w:r>
    </w:p>
    <w:p w:rsidR="00E31D8F" w:rsidRPr="00FC1C0E" w:rsidRDefault="00E31D8F" w:rsidP="00E31D8F">
      <w:pPr>
        <w:spacing w:line="340" w:lineRule="exact"/>
        <w:ind w:left="960" w:hangingChars="400" w:hanging="960"/>
        <w:rPr>
          <w:rFonts w:ascii="標楷體" w:eastAsia="標楷體" w:hAnsi="標楷體"/>
          <w:szCs w:val="20"/>
        </w:rPr>
      </w:pPr>
      <w:r w:rsidRPr="00FC1C0E">
        <w:rPr>
          <w:rFonts w:ascii="標楷體" w:eastAsia="標楷體" w:hAnsi="標楷體" w:hint="eastAsia"/>
        </w:rPr>
        <w:t>第九條 申請使用本委員會之單位或個人，非經本委員會許可，不得有商業販售行為。</w:t>
      </w:r>
    </w:p>
    <w:p w:rsidR="00E31D8F" w:rsidRPr="00FC1C0E" w:rsidRDefault="00E31D8F" w:rsidP="00E31D8F">
      <w:pPr>
        <w:spacing w:line="340" w:lineRule="exact"/>
        <w:rPr>
          <w:rFonts w:ascii="標楷體" w:eastAsia="標楷體" w:hAnsi="標楷體"/>
          <w:szCs w:val="20"/>
        </w:rPr>
      </w:pPr>
      <w:r w:rsidRPr="00FC1C0E">
        <w:rPr>
          <w:rFonts w:ascii="標楷體" w:eastAsia="標楷體" w:hAnsi="標楷體" w:hint="eastAsia"/>
        </w:rPr>
        <w:t>第十條 借用本場地，如有下列情事之一者，本委員會有權要求立即停止使用，並依法處理。</w:t>
      </w:r>
    </w:p>
    <w:p w:rsidR="00E31D8F" w:rsidRPr="00FC1C0E" w:rsidRDefault="00E31D8F" w:rsidP="00E31D8F">
      <w:pPr>
        <w:spacing w:line="340" w:lineRule="exact"/>
        <w:ind w:firstLine="48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(一) 違背政府法令規章者。</w:t>
      </w:r>
    </w:p>
    <w:p w:rsidR="00E31D8F" w:rsidRPr="00FC1C0E" w:rsidRDefault="00E31D8F" w:rsidP="00E31D8F">
      <w:pPr>
        <w:spacing w:line="340" w:lineRule="exact"/>
        <w:ind w:firstLine="48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(二) 使用事實與申請內容不符者。</w:t>
      </w:r>
    </w:p>
    <w:p w:rsidR="00E31D8F" w:rsidRPr="00FC1C0E" w:rsidRDefault="00E31D8F" w:rsidP="00E31D8F">
      <w:pPr>
        <w:spacing w:line="340" w:lineRule="exact"/>
        <w:ind w:firstLine="48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(三) 使用有損本校活動場地建築與設備者。</w:t>
      </w:r>
    </w:p>
    <w:p w:rsidR="00E31D8F" w:rsidRPr="00FC1C0E" w:rsidRDefault="00E31D8F" w:rsidP="00E31D8F">
      <w:pPr>
        <w:spacing w:line="340" w:lineRule="exact"/>
        <w:ind w:firstLine="48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(四) 參與活動人員不遵守本校規定，有妨害正常公務推行或影響校區安全行為者。</w:t>
      </w:r>
    </w:p>
    <w:p w:rsidR="00E31D8F" w:rsidRPr="00FC1C0E" w:rsidRDefault="00E31D8F" w:rsidP="00E31D8F">
      <w:pPr>
        <w:spacing w:line="340" w:lineRule="exact"/>
        <w:ind w:firstLine="48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(五) 違反本辦法者。</w:t>
      </w:r>
    </w:p>
    <w:p w:rsidR="00E31D8F" w:rsidRPr="00FC1C0E" w:rsidRDefault="00E31D8F" w:rsidP="00E31D8F">
      <w:pPr>
        <w:spacing w:line="340" w:lineRule="exact"/>
        <w:ind w:left="1080" w:hangingChars="450" w:hanging="1080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第十一條 本委員會場地全面禁煙，並禁止烹煮及夜宿等情事；語言教室嚴禁攜帶食物、飲水入內。</w:t>
      </w:r>
    </w:p>
    <w:p w:rsidR="00E31D8F" w:rsidRDefault="00E31D8F" w:rsidP="00E31D8F">
      <w:pPr>
        <w:spacing w:line="340" w:lineRule="exact"/>
        <w:rPr>
          <w:rFonts w:ascii="標楷體" w:eastAsia="標楷體" w:hAnsi="標楷體"/>
        </w:rPr>
      </w:pPr>
      <w:r w:rsidRPr="00FC1C0E">
        <w:rPr>
          <w:rFonts w:ascii="標楷體" w:eastAsia="標楷體" w:hAnsi="標楷體" w:hint="eastAsia"/>
        </w:rPr>
        <w:t>第十二條 本</w:t>
      </w:r>
      <w:r w:rsidRPr="005409BE">
        <w:rPr>
          <w:rFonts w:ascii="標楷體" w:eastAsia="標楷體" w:hAnsi="標楷體" w:hint="eastAsia"/>
        </w:rPr>
        <w:t>細則</w:t>
      </w:r>
      <w:r w:rsidRPr="00FC1C0E">
        <w:rPr>
          <w:rFonts w:ascii="標楷體" w:eastAsia="標楷體" w:hAnsi="標楷體" w:hint="eastAsia"/>
        </w:rPr>
        <w:t>經綜教館</w:t>
      </w:r>
      <w:r w:rsidRPr="00FC1C0E">
        <w:rPr>
          <w:rFonts w:ascii="標楷體" w:eastAsia="標楷體" w:hAnsi="標楷體"/>
        </w:rPr>
        <w:t>管理委員會</w:t>
      </w:r>
      <w:r w:rsidRPr="00FC1C0E">
        <w:rPr>
          <w:rFonts w:ascii="標楷體" w:eastAsia="標楷體" w:hAnsi="標楷體" w:hint="eastAsia"/>
        </w:rPr>
        <w:t>通過，</w:t>
      </w:r>
      <w:r w:rsidRPr="00FC1C0E">
        <w:rPr>
          <w:rFonts w:ascii="標楷體" w:eastAsia="標楷體" w:hAnsi="標楷體" w:cs="Arial" w:hint="eastAsia"/>
        </w:rPr>
        <w:t>提送本校場地管理委員會</w:t>
      </w:r>
      <w:r w:rsidRPr="005409BE">
        <w:rPr>
          <w:rFonts w:ascii="標楷體" w:eastAsia="標楷體" w:hAnsi="標楷體" w:cs="Arial" w:hint="eastAsia"/>
        </w:rPr>
        <w:t>審議</w:t>
      </w:r>
      <w:r w:rsidRPr="00FC1C0E">
        <w:rPr>
          <w:rFonts w:ascii="標楷體" w:eastAsia="標楷體" w:hAnsi="標楷體" w:cs="Arial" w:hint="eastAsia"/>
        </w:rPr>
        <w:t>及總務會議</w:t>
      </w:r>
      <w:r w:rsidRPr="00FC1C0E">
        <w:rPr>
          <w:rFonts w:ascii="標楷體" w:eastAsia="標楷體" w:hAnsi="標楷體" w:hint="eastAsia"/>
        </w:rPr>
        <w:t>核備</w:t>
      </w:r>
    </w:p>
    <w:p w:rsidR="00E31D8F" w:rsidRPr="00FC1C0E" w:rsidRDefault="00E31D8F" w:rsidP="00E31D8F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  <w:r w:rsidRPr="00FC1C0E">
        <w:rPr>
          <w:rFonts w:ascii="標楷體" w:eastAsia="標楷體" w:hAnsi="標楷體" w:hint="eastAsia"/>
        </w:rPr>
        <w:t>後公告實施，修正時亦同。</w:t>
      </w:r>
    </w:p>
    <w:p w:rsidR="00E31D8F" w:rsidRDefault="00E31D8F" w:rsidP="00E31D8F">
      <w:pPr>
        <w:snapToGrid w:val="0"/>
        <w:spacing w:beforeLines="50" w:before="180" w:line="500" w:lineRule="exact"/>
        <w:ind w:rightChars="-3" w:right="-7"/>
        <w:jc w:val="both"/>
        <w:rPr>
          <w:rFonts w:ascii="標楷體" w:eastAsia="標楷體" w:hAnsi="標楷體"/>
          <w:b/>
          <w:sz w:val="28"/>
          <w:szCs w:val="28"/>
        </w:rPr>
      </w:pPr>
    </w:p>
    <w:p w:rsidR="00E31D8F" w:rsidRDefault="00E31D8F" w:rsidP="00E31D8F">
      <w:pPr>
        <w:snapToGrid w:val="0"/>
        <w:spacing w:beforeLines="50" w:before="180" w:line="500" w:lineRule="exact"/>
        <w:ind w:rightChars="-3" w:right="-7"/>
        <w:jc w:val="both"/>
        <w:rPr>
          <w:rFonts w:ascii="標楷體" w:eastAsia="標楷體" w:hAnsi="標楷體"/>
          <w:b/>
          <w:sz w:val="28"/>
          <w:szCs w:val="28"/>
        </w:rPr>
      </w:pPr>
    </w:p>
    <w:p w:rsidR="00E31D8F" w:rsidRDefault="00E31D8F" w:rsidP="00E31D8F">
      <w:pPr>
        <w:snapToGrid w:val="0"/>
        <w:spacing w:beforeLines="50" w:before="180" w:line="500" w:lineRule="exact"/>
        <w:ind w:rightChars="-3" w:right="-7"/>
        <w:jc w:val="both"/>
        <w:rPr>
          <w:rFonts w:ascii="標楷體" w:eastAsia="標楷體" w:hAnsi="標楷體"/>
          <w:b/>
          <w:sz w:val="28"/>
          <w:szCs w:val="28"/>
        </w:rPr>
      </w:pPr>
    </w:p>
    <w:p w:rsidR="00E31D8F" w:rsidRDefault="00E31D8F" w:rsidP="00E31D8F">
      <w:pPr>
        <w:snapToGrid w:val="0"/>
        <w:spacing w:beforeLines="50" w:before="180" w:line="500" w:lineRule="exact"/>
        <w:ind w:rightChars="-3" w:right="-7"/>
        <w:jc w:val="both"/>
        <w:rPr>
          <w:rFonts w:ascii="標楷體" w:eastAsia="標楷體" w:hAnsi="標楷體"/>
          <w:b/>
          <w:sz w:val="28"/>
          <w:szCs w:val="28"/>
        </w:rPr>
      </w:pPr>
    </w:p>
    <w:p w:rsidR="00E31D8F" w:rsidRDefault="00E31D8F" w:rsidP="00E31D8F">
      <w:pPr>
        <w:snapToGrid w:val="0"/>
        <w:spacing w:beforeLines="50" w:before="180" w:line="500" w:lineRule="exact"/>
        <w:ind w:rightChars="-3" w:right="-7"/>
        <w:jc w:val="both"/>
        <w:rPr>
          <w:rFonts w:ascii="標楷體" w:eastAsia="標楷體" w:hAnsi="標楷體"/>
          <w:b/>
          <w:sz w:val="28"/>
          <w:szCs w:val="28"/>
        </w:rPr>
      </w:pPr>
    </w:p>
    <w:p w:rsidR="00705928" w:rsidRDefault="00705928" w:rsidP="00E31D8F">
      <w:pPr>
        <w:snapToGrid w:val="0"/>
        <w:spacing w:beforeLines="50" w:before="180" w:line="500" w:lineRule="exact"/>
        <w:ind w:rightChars="-3" w:right="-7"/>
        <w:jc w:val="both"/>
        <w:rPr>
          <w:rFonts w:ascii="標楷體" w:eastAsia="標楷體" w:hAnsi="標楷體"/>
          <w:b/>
          <w:sz w:val="28"/>
          <w:szCs w:val="28"/>
        </w:rPr>
      </w:pPr>
    </w:p>
    <w:p w:rsidR="00705928" w:rsidRDefault="00705928" w:rsidP="00E31D8F">
      <w:pPr>
        <w:snapToGrid w:val="0"/>
        <w:spacing w:beforeLines="50" w:before="180" w:line="500" w:lineRule="exact"/>
        <w:ind w:rightChars="-3" w:right="-7"/>
        <w:jc w:val="both"/>
        <w:rPr>
          <w:rFonts w:ascii="標楷體" w:eastAsia="標楷體" w:hAnsi="標楷體"/>
          <w:b/>
          <w:sz w:val="28"/>
          <w:szCs w:val="28"/>
        </w:rPr>
      </w:pPr>
    </w:p>
    <w:p w:rsidR="00705928" w:rsidRDefault="00705928" w:rsidP="00E31D8F">
      <w:pPr>
        <w:snapToGrid w:val="0"/>
        <w:spacing w:beforeLines="50" w:before="180" w:line="500" w:lineRule="exact"/>
        <w:ind w:rightChars="-3" w:right="-7"/>
        <w:jc w:val="both"/>
        <w:rPr>
          <w:rFonts w:ascii="標楷體" w:eastAsia="標楷體" w:hAnsi="標楷體"/>
          <w:b/>
          <w:sz w:val="28"/>
          <w:szCs w:val="28"/>
        </w:rPr>
      </w:pPr>
    </w:p>
    <w:p w:rsidR="00705928" w:rsidRDefault="00705928" w:rsidP="00E31D8F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E31D8F" w:rsidRDefault="00E31D8F" w:rsidP="00E31D8F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8B030A">
        <w:rPr>
          <w:rFonts w:ascii="標楷體" w:eastAsia="標楷體" w:hAnsi="標楷體" w:hint="eastAsia"/>
          <w:b/>
          <w:sz w:val="32"/>
          <w:szCs w:val="32"/>
        </w:rPr>
        <w:lastRenderedPageBreak/>
        <w:t>綜教館</w:t>
      </w:r>
      <w:proofErr w:type="gramEnd"/>
      <w:r w:rsidRPr="008B030A">
        <w:rPr>
          <w:rFonts w:ascii="標楷體" w:eastAsia="標楷體" w:hAnsi="標楷體" w:hint="eastAsia"/>
          <w:b/>
          <w:sz w:val="32"/>
          <w:szCs w:val="32"/>
        </w:rPr>
        <w:t>場地借用收費標準表</w:t>
      </w:r>
    </w:p>
    <w:p w:rsidR="00705928" w:rsidRPr="00593E6F" w:rsidRDefault="00705928" w:rsidP="00E31D8F">
      <w:pPr>
        <w:spacing w:line="3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402"/>
        <w:gridCol w:w="888"/>
        <w:gridCol w:w="1018"/>
        <w:gridCol w:w="993"/>
        <w:gridCol w:w="992"/>
        <w:gridCol w:w="1134"/>
        <w:gridCol w:w="1134"/>
        <w:gridCol w:w="1637"/>
      </w:tblGrid>
      <w:tr w:rsidR="00E31D8F" w:rsidRPr="00A22AE7" w:rsidTr="00705928">
        <w:trPr>
          <w:trHeight w:val="351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2899" w:type="dxa"/>
            <w:gridSpan w:val="3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上班日白天</w:t>
            </w:r>
          </w:p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08:00-17:00</w:t>
            </w:r>
          </w:p>
        </w:tc>
        <w:tc>
          <w:tcPr>
            <w:tcW w:w="3260" w:type="dxa"/>
            <w:gridSpan w:val="3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晚間17:00-23:00</w:t>
            </w:r>
          </w:p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與國定例假日</w:t>
            </w:r>
          </w:p>
        </w:tc>
        <w:tc>
          <w:tcPr>
            <w:tcW w:w="1637" w:type="dxa"/>
            <w:vMerge w:val="restart"/>
            <w:tcBorders>
              <w:tl2br w:val="single" w:sz="4" w:space="0" w:color="auto"/>
            </w:tcBorders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31D8F" w:rsidRPr="00A22AE7" w:rsidTr="00705928">
        <w:trPr>
          <w:trHeight w:val="351"/>
          <w:jc w:val="center"/>
        </w:trPr>
        <w:tc>
          <w:tcPr>
            <w:tcW w:w="1980" w:type="dxa"/>
            <w:gridSpan w:val="2"/>
            <w:vMerge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4小時</w:t>
            </w:r>
          </w:p>
        </w:tc>
        <w:tc>
          <w:tcPr>
            <w:tcW w:w="101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4-6小時</w:t>
            </w:r>
          </w:p>
        </w:tc>
        <w:tc>
          <w:tcPr>
            <w:tcW w:w="993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4-8小時</w:t>
            </w:r>
          </w:p>
        </w:tc>
        <w:tc>
          <w:tcPr>
            <w:tcW w:w="992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4小時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4-6小時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4-8小時</w:t>
            </w:r>
          </w:p>
        </w:tc>
        <w:tc>
          <w:tcPr>
            <w:tcW w:w="1637" w:type="dxa"/>
            <w:vMerge/>
            <w:tcBorders>
              <w:tl2br w:val="single" w:sz="4" w:space="0" w:color="auto"/>
            </w:tcBorders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31D8F" w:rsidRPr="00A22AE7" w:rsidTr="00705928">
        <w:trPr>
          <w:trHeight w:val="351"/>
          <w:jc w:val="center"/>
        </w:trPr>
        <w:tc>
          <w:tcPr>
            <w:tcW w:w="1980" w:type="dxa"/>
            <w:gridSpan w:val="2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費用項目</w:t>
            </w:r>
          </w:p>
        </w:tc>
        <w:tc>
          <w:tcPr>
            <w:tcW w:w="88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場地費</w:t>
            </w:r>
          </w:p>
        </w:tc>
        <w:tc>
          <w:tcPr>
            <w:tcW w:w="101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場地費</w:t>
            </w:r>
          </w:p>
        </w:tc>
        <w:tc>
          <w:tcPr>
            <w:tcW w:w="993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場地費</w:t>
            </w:r>
          </w:p>
        </w:tc>
        <w:tc>
          <w:tcPr>
            <w:tcW w:w="992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場地費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場地費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場地費</w:t>
            </w:r>
          </w:p>
        </w:tc>
        <w:tc>
          <w:tcPr>
            <w:tcW w:w="1637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保證金</w:t>
            </w:r>
          </w:p>
        </w:tc>
      </w:tr>
      <w:tr w:rsidR="00E31D8F" w:rsidRPr="00A22AE7" w:rsidTr="00705928">
        <w:trPr>
          <w:trHeight w:val="426"/>
          <w:jc w:val="center"/>
        </w:trPr>
        <w:tc>
          <w:tcPr>
            <w:tcW w:w="578" w:type="dxa"/>
            <w:vMerge w:val="restart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校外</w:t>
            </w:r>
          </w:p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單位</w:t>
            </w:r>
          </w:p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(場地費全額)</w:t>
            </w:r>
          </w:p>
        </w:tc>
        <w:tc>
          <w:tcPr>
            <w:tcW w:w="1402" w:type="dxa"/>
          </w:tcPr>
          <w:p w:rsidR="00E31D8F" w:rsidRPr="00A22AE7" w:rsidRDefault="00E31D8F" w:rsidP="00E54F6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30人以下教室(</w:t>
            </w:r>
            <w:r w:rsidRPr="00A22AE7">
              <w:rPr>
                <w:rFonts w:ascii="標楷體" w:eastAsia="標楷體" w:hAnsi="標楷體" w:hint="eastAsia"/>
                <w:sz w:val="18"/>
                <w:szCs w:val="20"/>
              </w:rPr>
              <w:t>311-</w:t>
            </w:r>
            <w:r w:rsidRPr="00A22AE7">
              <w:rPr>
                <w:rFonts w:ascii="標楷體" w:eastAsia="標楷體" w:hAnsi="標楷體"/>
                <w:sz w:val="18"/>
                <w:szCs w:val="20"/>
              </w:rPr>
              <w:t>1</w:t>
            </w:r>
            <w:r w:rsidRPr="00A22AE7">
              <w:rPr>
                <w:rFonts w:ascii="標楷體" w:eastAsia="標楷體" w:hAnsi="標楷體" w:hint="eastAsia"/>
                <w:sz w:val="18"/>
                <w:szCs w:val="20"/>
              </w:rPr>
              <w:t>、311-</w:t>
            </w:r>
            <w:r w:rsidRPr="00A22AE7">
              <w:rPr>
                <w:rFonts w:ascii="標楷體" w:eastAsia="標楷體" w:hAnsi="標楷體"/>
                <w:sz w:val="18"/>
                <w:szCs w:val="20"/>
              </w:rPr>
              <w:t>2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40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637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5,000</w:t>
            </w:r>
          </w:p>
        </w:tc>
      </w:tr>
      <w:tr w:rsidR="00E31D8F" w:rsidRPr="00A22AE7" w:rsidTr="00705928">
        <w:trPr>
          <w:trHeight w:val="356"/>
          <w:jc w:val="center"/>
        </w:trPr>
        <w:tc>
          <w:tcPr>
            <w:tcW w:w="578" w:type="dxa"/>
            <w:vMerge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D8F" w:rsidRPr="00A22AE7" w:rsidRDefault="00E31D8F" w:rsidP="00E54F6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31-50人教室(104、105、106、312、313、314、404、403)</w:t>
            </w:r>
          </w:p>
        </w:tc>
        <w:tc>
          <w:tcPr>
            <w:tcW w:w="88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3,600</w:t>
            </w:r>
          </w:p>
        </w:tc>
        <w:tc>
          <w:tcPr>
            <w:tcW w:w="101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400</w:t>
            </w:r>
          </w:p>
        </w:tc>
        <w:tc>
          <w:tcPr>
            <w:tcW w:w="1637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10,000</w:t>
            </w:r>
          </w:p>
        </w:tc>
      </w:tr>
      <w:tr w:rsidR="00E31D8F" w:rsidRPr="00A22AE7" w:rsidTr="00705928">
        <w:trPr>
          <w:trHeight w:val="356"/>
          <w:jc w:val="center"/>
        </w:trPr>
        <w:tc>
          <w:tcPr>
            <w:tcW w:w="578" w:type="dxa"/>
            <w:vMerge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D8F" w:rsidRPr="00A22AE7" w:rsidRDefault="00E31D8F" w:rsidP="00E54F6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75人教室(203)</w:t>
            </w:r>
          </w:p>
        </w:tc>
        <w:tc>
          <w:tcPr>
            <w:tcW w:w="88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5,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80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40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637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15,000</w:t>
            </w:r>
          </w:p>
        </w:tc>
      </w:tr>
      <w:tr w:rsidR="00E31D8F" w:rsidRPr="00A22AE7" w:rsidTr="00705928">
        <w:trPr>
          <w:trHeight w:val="356"/>
          <w:jc w:val="center"/>
        </w:trPr>
        <w:tc>
          <w:tcPr>
            <w:tcW w:w="578" w:type="dxa"/>
            <w:vMerge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D8F" w:rsidRPr="00A22AE7" w:rsidRDefault="00E31D8F" w:rsidP="00E54F6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100人以上教室(114、122、209、214、一樓中庭)</w:t>
            </w:r>
          </w:p>
        </w:tc>
        <w:tc>
          <w:tcPr>
            <w:tcW w:w="88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8,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12,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30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40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637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20,000</w:t>
            </w:r>
          </w:p>
        </w:tc>
      </w:tr>
      <w:tr w:rsidR="00E31D8F" w:rsidRPr="00A22AE7" w:rsidTr="00705928">
        <w:trPr>
          <w:trHeight w:val="356"/>
          <w:jc w:val="center"/>
        </w:trPr>
        <w:tc>
          <w:tcPr>
            <w:tcW w:w="578" w:type="dxa"/>
            <w:vMerge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D8F" w:rsidRPr="00A22AE7" w:rsidRDefault="00E31D8F" w:rsidP="00E54F6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語言教室</w:t>
            </w:r>
          </w:p>
          <w:p w:rsidR="00E31D8F" w:rsidRPr="00A22AE7" w:rsidRDefault="00E31D8F" w:rsidP="00E54F6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A22AE7">
              <w:rPr>
                <w:rFonts w:ascii="標楷體" w:eastAsia="標楷體" w:hAnsi="標楷體" w:hint="eastAsia"/>
                <w:sz w:val="16"/>
                <w:szCs w:val="20"/>
              </w:rPr>
              <w:t>210、211、212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8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10,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15,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30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40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637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25,000</w:t>
            </w:r>
          </w:p>
        </w:tc>
      </w:tr>
      <w:tr w:rsidR="00E31D8F" w:rsidRPr="00A22AE7" w:rsidTr="00705928">
        <w:trPr>
          <w:trHeight w:val="356"/>
          <w:jc w:val="center"/>
        </w:trPr>
        <w:tc>
          <w:tcPr>
            <w:tcW w:w="578" w:type="dxa"/>
            <w:vMerge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D8F" w:rsidRPr="00A22AE7" w:rsidRDefault="00E31D8F" w:rsidP="00E54F6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攝影棚（302）</w:t>
            </w:r>
          </w:p>
        </w:tc>
        <w:tc>
          <w:tcPr>
            <w:tcW w:w="88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1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3260" w:type="dxa"/>
            <w:gridSpan w:val="3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不開放</w:t>
            </w:r>
          </w:p>
        </w:tc>
        <w:tc>
          <w:tcPr>
            <w:tcW w:w="1637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6,000</w:t>
            </w:r>
          </w:p>
        </w:tc>
      </w:tr>
      <w:tr w:rsidR="00E31D8F" w:rsidRPr="00A22AE7" w:rsidTr="00705928">
        <w:trPr>
          <w:trHeight w:val="356"/>
          <w:jc w:val="center"/>
        </w:trPr>
        <w:tc>
          <w:tcPr>
            <w:tcW w:w="578" w:type="dxa"/>
            <w:vMerge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D8F" w:rsidRPr="00A22AE7" w:rsidRDefault="00E31D8F" w:rsidP="00E54F6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錄音室（301）</w:t>
            </w:r>
          </w:p>
        </w:tc>
        <w:tc>
          <w:tcPr>
            <w:tcW w:w="88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1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3260" w:type="dxa"/>
            <w:gridSpan w:val="3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不開放</w:t>
            </w:r>
          </w:p>
        </w:tc>
        <w:tc>
          <w:tcPr>
            <w:tcW w:w="1637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4,000</w:t>
            </w:r>
          </w:p>
        </w:tc>
      </w:tr>
      <w:tr w:rsidR="00E31D8F" w:rsidRPr="00A22AE7" w:rsidTr="00705928">
        <w:trPr>
          <w:trHeight w:val="601"/>
          <w:jc w:val="center"/>
        </w:trPr>
        <w:tc>
          <w:tcPr>
            <w:tcW w:w="578" w:type="dxa"/>
            <w:vMerge w:val="restart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校內</w:t>
            </w:r>
          </w:p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單位</w:t>
            </w:r>
          </w:p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(場地費</w:t>
            </w:r>
          </w:p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6折)</w:t>
            </w:r>
          </w:p>
        </w:tc>
        <w:tc>
          <w:tcPr>
            <w:tcW w:w="1402" w:type="dxa"/>
          </w:tcPr>
          <w:p w:rsidR="00E31D8F" w:rsidRPr="00A22AE7" w:rsidRDefault="00E31D8F" w:rsidP="00E54F6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30人以下教室(</w:t>
            </w:r>
            <w:r w:rsidRPr="00A22AE7">
              <w:rPr>
                <w:rFonts w:ascii="標楷體" w:eastAsia="標楷體" w:hAnsi="標楷體" w:hint="eastAsia"/>
                <w:sz w:val="18"/>
                <w:szCs w:val="20"/>
              </w:rPr>
              <w:t>311-</w:t>
            </w:r>
            <w:r w:rsidRPr="00A22AE7">
              <w:rPr>
                <w:rFonts w:ascii="標楷體" w:eastAsia="標楷體" w:hAnsi="標楷體"/>
                <w:sz w:val="18"/>
                <w:szCs w:val="20"/>
              </w:rPr>
              <w:t>1</w:t>
            </w:r>
            <w:r w:rsidRPr="00A22AE7">
              <w:rPr>
                <w:rFonts w:ascii="標楷體" w:eastAsia="標楷體" w:hAnsi="標楷體" w:hint="eastAsia"/>
                <w:sz w:val="18"/>
                <w:szCs w:val="20"/>
              </w:rPr>
              <w:t>、311-</w:t>
            </w:r>
            <w:r w:rsidRPr="00A22AE7">
              <w:rPr>
                <w:rFonts w:ascii="標楷體" w:eastAsia="標楷體" w:hAnsi="標楷體"/>
                <w:sz w:val="18"/>
                <w:szCs w:val="20"/>
              </w:rPr>
              <w:t>2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960</w:t>
            </w:r>
          </w:p>
        </w:tc>
        <w:tc>
          <w:tcPr>
            <w:tcW w:w="101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440</w:t>
            </w:r>
          </w:p>
        </w:tc>
        <w:tc>
          <w:tcPr>
            <w:tcW w:w="993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920</w:t>
            </w:r>
          </w:p>
        </w:tc>
        <w:tc>
          <w:tcPr>
            <w:tcW w:w="992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920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2,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88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3,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84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637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免</w:t>
            </w:r>
          </w:p>
        </w:tc>
      </w:tr>
      <w:tr w:rsidR="00E31D8F" w:rsidRPr="00A22AE7" w:rsidTr="00705928">
        <w:trPr>
          <w:trHeight w:val="356"/>
          <w:jc w:val="center"/>
        </w:trPr>
        <w:tc>
          <w:tcPr>
            <w:tcW w:w="578" w:type="dxa"/>
            <w:vMerge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D8F" w:rsidRPr="00A22AE7" w:rsidRDefault="00E31D8F" w:rsidP="00E54F6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31-50人教室(104、105、106、312、313、314、404、403)</w:t>
            </w:r>
          </w:p>
        </w:tc>
        <w:tc>
          <w:tcPr>
            <w:tcW w:w="88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16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24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320</w:t>
            </w:r>
          </w:p>
        </w:tc>
        <w:tc>
          <w:tcPr>
            <w:tcW w:w="992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4,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68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24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637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免</w:t>
            </w:r>
          </w:p>
        </w:tc>
      </w:tr>
      <w:tr w:rsidR="00E31D8F" w:rsidRPr="00A22AE7" w:rsidTr="00705928">
        <w:trPr>
          <w:trHeight w:val="356"/>
          <w:jc w:val="center"/>
        </w:trPr>
        <w:tc>
          <w:tcPr>
            <w:tcW w:w="578" w:type="dxa"/>
            <w:vMerge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D8F" w:rsidRPr="00A22AE7" w:rsidRDefault="00E31D8F" w:rsidP="00E54F6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75人教室(203)</w:t>
            </w:r>
          </w:p>
        </w:tc>
        <w:tc>
          <w:tcPr>
            <w:tcW w:w="88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360</w:t>
            </w:r>
          </w:p>
        </w:tc>
        <w:tc>
          <w:tcPr>
            <w:tcW w:w="101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04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6,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720</w:t>
            </w:r>
          </w:p>
        </w:tc>
        <w:tc>
          <w:tcPr>
            <w:tcW w:w="992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32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48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640</w:t>
            </w:r>
          </w:p>
        </w:tc>
        <w:tc>
          <w:tcPr>
            <w:tcW w:w="1637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免</w:t>
            </w:r>
          </w:p>
        </w:tc>
      </w:tr>
      <w:tr w:rsidR="00E31D8F" w:rsidRPr="00A22AE7" w:rsidTr="00705928">
        <w:trPr>
          <w:trHeight w:val="356"/>
          <w:jc w:val="center"/>
        </w:trPr>
        <w:tc>
          <w:tcPr>
            <w:tcW w:w="578" w:type="dxa"/>
            <w:vMerge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D8F" w:rsidRPr="00A22AE7" w:rsidRDefault="00E31D8F" w:rsidP="00E54F6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100人以上教室(114、122、209、214、一樓中庭)</w:t>
            </w:r>
          </w:p>
        </w:tc>
        <w:tc>
          <w:tcPr>
            <w:tcW w:w="88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16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7,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74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32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24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637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免</w:t>
            </w:r>
          </w:p>
        </w:tc>
      </w:tr>
      <w:tr w:rsidR="00E31D8F" w:rsidRPr="00A22AE7" w:rsidTr="00705928">
        <w:trPr>
          <w:trHeight w:val="356"/>
          <w:jc w:val="center"/>
        </w:trPr>
        <w:tc>
          <w:tcPr>
            <w:tcW w:w="578" w:type="dxa"/>
            <w:vMerge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D8F" w:rsidRPr="00A22AE7" w:rsidRDefault="00E31D8F" w:rsidP="00E54F6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語言教室</w:t>
            </w:r>
          </w:p>
          <w:p w:rsidR="00E31D8F" w:rsidRPr="00A22AE7" w:rsidRDefault="00E31D8F" w:rsidP="00E54F6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A22AE7">
              <w:rPr>
                <w:rFonts w:ascii="標楷體" w:eastAsia="標楷體" w:hAnsi="標楷體" w:hint="eastAsia"/>
                <w:sz w:val="16"/>
                <w:szCs w:val="20"/>
              </w:rPr>
              <w:t>210、211、212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8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6,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360</w:t>
            </w:r>
          </w:p>
        </w:tc>
        <w:tc>
          <w:tcPr>
            <w:tcW w:w="101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9,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540</w:t>
            </w:r>
          </w:p>
        </w:tc>
        <w:tc>
          <w:tcPr>
            <w:tcW w:w="993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12,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72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32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10,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98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64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637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免</w:t>
            </w:r>
          </w:p>
        </w:tc>
      </w:tr>
      <w:tr w:rsidR="00E31D8F" w:rsidRPr="00A22AE7" w:rsidTr="00705928">
        <w:trPr>
          <w:trHeight w:val="356"/>
          <w:jc w:val="center"/>
        </w:trPr>
        <w:tc>
          <w:tcPr>
            <w:tcW w:w="578" w:type="dxa"/>
            <w:vMerge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D8F" w:rsidRPr="00A22AE7" w:rsidRDefault="00E31D8F" w:rsidP="00E54F6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攝影棚（302）</w:t>
            </w:r>
          </w:p>
        </w:tc>
        <w:tc>
          <w:tcPr>
            <w:tcW w:w="88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,4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21,6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,8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3260" w:type="dxa"/>
            <w:gridSpan w:val="3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不開放</w:t>
            </w:r>
          </w:p>
        </w:tc>
        <w:tc>
          <w:tcPr>
            <w:tcW w:w="1637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免</w:t>
            </w:r>
          </w:p>
        </w:tc>
      </w:tr>
      <w:tr w:rsidR="00E31D8F" w:rsidRPr="00A22AE7" w:rsidTr="00705928">
        <w:trPr>
          <w:trHeight w:val="356"/>
          <w:jc w:val="center"/>
        </w:trPr>
        <w:tc>
          <w:tcPr>
            <w:tcW w:w="578" w:type="dxa"/>
            <w:vMerge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D8F" w:rsidRPr="00A22AE7" w:rsidRDefault="00E31D8F" w:rsidP="00E54F6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錄音室（301）</w:t>
            </w:r>
          </w:p>
        </w:tc>
        <w:tc>
          <w:tcPr>
            <w:tcW w:w="88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9,6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A22AE7">
              <w:rPr>
                <w:rFonts w:ascii="標楷體" w:eastAsia="標楷體" w:hAnsi="標楷體"/>
                <w:sz w:val="20"/>
                <w:szCs w:val="20"/>
              </w:rPr>
              <w:t>,4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/>
                <w:sz w:val="20"/>
                <w:szCs w:val="20"/>
              </w:rPr>
              <w:t>19,2</w:t>
            </w: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3260" w:type="dxa"/>
            <w:gridSpan w:val="3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不開放</w:t>
            </w:r>
          </w:p>
        </w:tc>
        <w:tc>
          <w:tcPr>
            <w:tcW w:w="1637" w:type="dxa"/>
            <w:vAlign w:val="center"/>
          </w:tcPr>
          <w:p w:rsidR="00E31D8F" w:rsidRPr="00A22AE7" w:rsidRDefault="00E31D8F" w:rsidP="00E54F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AE7">
              <w:rPr>
                <w:rFonts w:ascii="標楷體" w:eastAsia="標楷體" w:hAnsi="標楷體" w:hint="eastAsia"/>
                <w:sz w:val="20"/>
                <w:szCs w:val="20"/>
              </w:rPr>
              <w:t>免</w:t>
            </w:r>
          </w:p>
        </w:tc>
      </w:tr>
    </w:tbl>
    <w:p w:rsidR="00E31D8F" w:rsidRPr="008B030A" w:rsidRDefault="00E31D8F" w:rsidP="00E31D8F">
      <w:pPr>
        <w:spacing w:line="340" w:lineRule="exact"/>
        <w:ind w:hanging="284"/>
        <w:rPr>
          <w:rFonts w:ascii="標楷體" w:eastAsia="標楷體" w:hAnsi="標楷體"/>
          <w:sz w:val="20"/>
          <w:szCs w:val="20"/>
        </w:rPr>
      </w:pPr>
      <w:r w:rsidRPr="008B030A">
        <w:rPr>
          <w:rFonts w:ascii="標楷體" w:eastAsia="標楷體" w:hAnsi="標楷體" w:hint="eastAsia"/>
          <w:sz w:val="20"/>
          <w:szCs w:val="20"/>
        </w:rPr>
        <w:t>(</w:t>
      </w:r>
      <w:proofErr w:type="gramStart"/>
      <w:r w:rsidRPr="008B030A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8B030A">
        <w:rPr>
          <w:rFonts w:ascii="標楷體" w:eastAsia="標楷體" w:hAnsi="標楷體" w:hint="eastAsia"/>
          <w:sz w:val="20"/>
          <w:szCs w:val="20"/>
        </w:rPr>
        <w:t>) 本校正規課程及不收費之服務或訓練課程免費（不含推廣教育課程）。</w:t>
      </w:r>
    </w:p>
    <w:p w:rsidR="00E31D8F" w:rsidRPr="008B030A" w:rsidRDefault="00E31D8F" w:rsidP="00E31D8F">
      <w:pPr>
        <w:spacing w:line="340" w:lineRule="exact"/>
        <w:ind w:hanging="284"/>
        <w:rPr>
          <w:rFonts w:ascii="標楷體" w:eastAsia="標楷體" w:hAnsi="標楷體"/>
          <w:sz w:val="20"/>
          <w:szCs w:val="20"/>
        </w:rPr>
      </w:pPr>
      <w:r w:rsidRPr="008B030A">
        <w:rPr>
          <w:rFonts w:ascii="標楷體" w:eastAsia="標楷體" w:hAnsi="標楷體" w:hint="eastAsia"/>
          <w:sz w:val="20"/>
          <w:szCs w:val="20"/>
        </w:rPr>
        <w:t>(二) 未滿四小時者，以四小時計，以此類推。</w:t>
      </w:r>
    </w:p>
    <w:p w:rsidR="00E31D8F" w:rsidRPr="008B030A" w:rsidRDefault="00E31D8F" w:rsidP="00E31D8F">
      <w:pPr>
        <w:spacing w:line="340" w:lineRule="exact"/>
        <w:ind w:hanging="284"/>
        <w:rPr>
          <w:rFonts w:ascii="標楷體" w:eastAsia="標楷體" w:hAnsi="標楷體"/>
          <w:sz w:val="20"/>
          <w:szCs w:val="20"/>
        </w:rPr>
      </w:pPr>
      <w:r w:rsidRPr="008B030A">
        <w:rPr>
          <w:rFonts w:ascii="標楷體" w:eastAsia="標楷體" w:hAnsi="標楷體" w:hint="eastAsia"/>
          <w:sz w:val="20"/>
          <w:szCs w:val="20"/>
        </w:rPr>
        <w:t>(三) 每日單獨計算，不可跨日合計；白天與晚間時段，分別獨立計算。</w:t>
      </w:r>
    </w:p>
    <w:p w:rsidR="00E31D8F" w:rsidRPr="008B030A" w:rsidRDefault="00E31D8F" w:rsidP="00E31D8F">
      <w:pPr>
        <w:spacing w:line="340" w:lineRule="exact"/>
        <w:ind w:leftChars="-118" w:left="283" w:hangingChars="283" w:hanging="566"/>
        <w:rPr>
          <w:rFonts w:ascii="標楷體" w:eastAsia="標楷體" w:hAnsi="標楷體"/>
          <w:sz w:val="20"/>
          <w:szCs w:val="20"/>
        </w:rPr>
      </w:pPr>
      <w:r w:rsidRPr="008B030A"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四</w:t>
      </w:r>
      <w:r w:rsidRPr="008B030A">
        <w:rPr>
          <w:rFonts w:ascii="標楷體" w:eastAsia="標楷體" w:hAnsi="標楷體" w:hint="eastAsia"/>
          <w:sz w:val="20"/>
          <w:szCs w:val="20"/>
        </w:rPr>
        <w:t>) 以上費用包含教室影音設備、麥克風（含電池）、空調等，</w:t>
      </w:r>
      <w:r w:rsidRPr="008B030A">
        <w:rPr>
          <w:rFonts w:ascii="標楷體" w:eastAsia="標楷體" w:hAnsi="標楷體"/>
          <w:sz w:val="20"/>
          <w:szCs w:val="20"/>
        </w:rPr>
        <w:t>其他相關耗材</w:t>
      </w:r>
      <w:r w:rsidRPr="008B030A">
        <w:rPr>
          <w:rFonts w:ascii="標楷體" w:eastAsia="標楷體" w:hAnsi="標楷體" w:hint="eastAsia"/>
          <w:sz w:val="20"/>
          <w:szCs w:val="20"/>
        </w:rPr>
        <w:t>請由</w:t>
      </w:r>
      <w:r w:rsidRPr="008B030A">
        <w:rPr>
          <w:rFonts w:ascii="標楷體" w:eastAsia="標楷體" w:hAnsi="標楷體"/>
          <w:sz w:val="20"/>
          <w:szCs w:val="20"/>
        </w:rPr>
        <w:t>借用單位自備</w:t>
      </w:r>
      <w:r w:rsidRPr="008B030A">
        <w:rPr>
          <w:rFonts w:ascii="標楷體" w:eastAsia="標楷體" w:hAnsi="標楷體" w:hint="eastAsia"/>
          <w:sz w:val="20"/>
          <w:szCs w:val="20"/>
        </w:rPr>
        <w:t>。</w:t>
      </w:r>
    </w:p>
    <w:p w:rsidR="00E31D8F" w:rsidRPr="008B030A" w:rsidRDefault="00E31D8F" w:rsidP="00E31D8F">
      <w:pPr>
        <w:spacing w:line="340" w:lineRule="exact"/>
        <w:ind w:hanging="284"/>
        <w:rPr>
          <w:rFonts w:ascii="標楷體" w:eastAsia="標楷體" w:hAnsi="標楷體"/>
          <w:sz w:val="20"/>
          <w:szCs w:val="20"/>
        </w:rPr>
      </w:pPr>
      <w:r w:rsidRPr="008B030A"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五</w:t>
      </w:r>
      <w:r w:rsidRPr="008B030A">
        <w:rPr>
          <w:rFonts w:ascii="標楷體" w:eastAsia="標楷體" w:hAnsi="標楷體" w:hint="eastAsia"/>
          <w:sz w:val="20"/>
          <w:szCs w:val="20"/>
        </w:rPr>
        <w:t>) 如需事先場佈、測試器材，或事後撤場，請洽管理單位協調時間，不另外收費，但以兩小時內為限。</w:t>
      </w:r>
    </w:p>
    <w:p w:rsidR="00E31D8F" w:rsidRPr="008B030A" w:rsidRDefault="00E31D8F" w:rsidP="00E31D8F">
      <w:pPr>
        <w:spacing w:line="340" w:lineRule="exact"/>
        <w:ind w:hanging="284"/>
        <w:rPr>
          <w:rFonts w:ascii="標楷體" w:eastAsia="標楷體" w:hAnsi="標楷體"/>
          <w:sz w:val="20"/>
          <w:szCs w:val="20"/>
        </w:rPr>
      </w:pPr>
      <w:r w:rsidRPr="008B030A"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六</w:t>
      </w:r>
      <w:r w:rsidRPr="008B030A">
        <w:rPr>
          <w:rFonts w:ascii="標楷體" w:eastAsia="標楷體" w:hAnsi="標楷體" w:hint="eastAsia"/>
          <w:sz w:val="20"/>
          <w:szCs w:val="20"/>
        </w:rPr>
        <w:t>)本場地費收入全數納入校務基金，並提撥百分之五十歸管理維護單位運用。</w:t>
      </w:r>
    </w:p>
    <w:p w:rsidR="00E31D8F" w:rsidRPr="008B030A" w:rsidRDefault="00E31D8F" w:rsidP="00E31D8F">
      <w:pPr>
        <w:spacing w:line="340" w:lineRule="exact"/>
        <w:ind w:hanging="284"/>
        <w:rPr>
          <w:rFonts w:ascii="標楷體" w:eastAsia="標楷體" w:hAnsi="標楷體"/>
          <w:sz w:val="20"/>
          <w:szCs w:val="20"/>
        </w:rPr>
      </w:pPr>
      <w:r w:rsidRPr="008B030A"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七) O-210、</w:t>
      </w:r>
      <w:r w:rsidRPr="008B030A">
        <w:rPr>
          <w:rFonts w:ascii="標楷體" w:eastAsia="標楷體" w:hAnsi="標楷體" w:hint="eastAsia"/>
          <w:sz w:val="20"/>
          <w:szCs w:val="20"/>
        </w:rPr>
        <w:t>O-211</w:t>
      </w:r>
      <w:r w:rsidRPr="00A22AE7">
        <w:rPr>
          <w:rFonts w:ascii="標楷體" w:eastAsia="標楷體" w:hAnsi="標楷體" w:hint="eastAsia"/>
          <w:sz w:val="20"/>
          <w:szCs w:val="20"/>
        </w:rPr>
        <w:t>、O-212</w:t>
      </w:r>
      <w:r w:rsidRPr="008B030A">
        <w:rPr>
          <w:rFonts w:ascii="標楷體" w:eastAsia="標楷體" w:hAnsi="標楷體" w:hint="eastAsia"/>
          <w:sz w:val="20"/>
          <w:szCs w:val="20"/>
        </w:rPr>
        <w:t>語言教室之各項設備應指定專人或由語言中心派人員負責操作。</w:t>
      </w:r>
    </w:p>
    <w:p w:rsidR="00E31D8F" w:rsidRPr="008B030A" w:rsidRDefault="00E31D8F" w:rsidP="00E31D8F">
      <w:pPr>
        <w:spacing w:line="340" w:lineRule="exact"/>
        <w:ind w:hanging="284"/>
        <w:rPr>
          <w:rFonts w:ascii="標楷體" w:eastAsia="標楷體" w:hAnsi="標楷體"/>
          <w:sz w:val="20"/>
          <w:szCs w:val="20"/>
        </w:rPr>
      </w:pPr>
      <w:r w:rsidRPr="008B030A"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八</w:t>
      </w:r>
      <w:r w:rsidRPr="008B030A">
        <w:rPr>
          <w:rFonts w:ascii="標楷體" w:eastAsia="標楷體" w:hAnsi="標楷體" w:hint="eastAsia"/>
          <w:sz w:val="20"/>
          <w:szCs w:val="20"/>
        </w:rPr>
        <w:t>) 本委員會所屬單位之推廣教育課程使用以校內單位之半價計</w:t>
      </w:r>
    </w:p>
    <w:p w:rsidR="00E31D8F" w:rsidRDefault="00E31D8F" w:rsidP="00E31D8F"/>
    <w:p w:rsidR="00E31D8F" w:rsidRDefault="00E31D8F" w:rsidP="00E31D8F"/>
    <w:p w:rsidR="00247B0E" w:rsidRDefault="00247B0E" w:rsidP="00247B0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國立中央大學綜教館場地租借申請表</w:t>
      </w:r>
    </w:p>
    <w:tbl>
      <w:tblPr>
        <w:tblW w:w="551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1"/>
        <w:gridCol w:w="1857"/>
        <w:gridCol w:w="1136"/>
        <w:gridCol w:w="15"/>
        <w:gridCol w:w="282"/>
        <w:gridCol w:w="430"/>
        <w:gridCol w:w="577"/>
        <w:gridCol w:w="116"/>
        <w:gridCol w:w="155"/>
        <w:gridCol w:w="448"/>
        <w:gridCol w:w="112"/>
        <w:gridCol w:w="467"/>
        <w:gridCol w:w="3466"/>
      </w:tblGrid>
      <w:tr w:rsidR="00247B0E" w:rsidTr="00247B0E">
        <w:trPr>
          <w:trHeight w:val="440"/>
          <w:jc w:val="center"/>
        </w:trPr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4216" w:type="pct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47B0E" w:rsidRDefault="00247B0E">
            <w:pPr>
              <w:jc w:val="both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  <w:i/>
                <w:sz w:val="20"/>
              </w:rPr>
              <w:t>（請務必附上）活動內容資料</w:t>
            </w:r>
          </w:p>
        </w:tc>
      </w:tr>
      <w:tr w:rsidR="00247B0E" w:rsidTr="00EE18CE">
        <w:trPr>
          <w:trHeight w:val="440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預計參加人數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活動型式</w:t>
            </w:r>
          </w:p>
        </w:tc>
        <w:tc>
          <w:tcPr>
            <w:tcW w:w="2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講座 </w:t>
            </w: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比賽 </w:t>
            </w: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>其他（　     ）</w:t>
            </w:r>
          </w:p>
        </w:tc>
      </w:tr>
      <w:tr w:rsidR="00247B0E" w:rsidTr="00247B0E">
        <w:trPr>
          <w:trHeight w:val="440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借用場地名稱</w:t>
            </w:r>
          </w:p>
        </w:tc>
        <w:tc>
          <w:tcPr>
            <w:tcW w:w="421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B0E" w:rsidTr="00EE18CE">
        <w:trPr>
          <w:trHeight w:val="440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0E" w:rsidRDefault="00247B0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收據抬頭</w:t>
            </w:r>
          </w:p>
        </w:tc>
        <w:tc>
          <w:tcPr>
            <w:tcW w:w="2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B0E" w:rsidRDefault="00247B0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247B0E" w:rsidTr="00247B0E">
        <w:trPr>
          <w:trHeight w:val="440"/>
          <w:jc w:val="center"/>
        </w:trPr>
        <w:tc>
          <w:tcPr>
            <w:tcW w:w="784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申請單位類別</w:t>
            </w:r>
          </w:p>
        </w:tc>
        <w:tc>
          <w:tcPr>
            <w:tcW w:w="421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47B0E" w:rsidRDefault="00247B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校內行政單位及系所   </w:t>
            </w:r>
          </w:p>
        </w:tc>
      </w:tr>
      <w:tr w:rsidR="00247B0E" w:rsidTr="00247B0E">
        <w:trPr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0E" w:rsidRDefault="00247B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>學生社團</w:t>
            </w:r>
          </w:p>
          <w:p w:rsidR="00247B0E" w:rsidRDefault="00247B0E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保證單位或保證人或輔導人蓋章</w:t>
            </w:r>
          </w:p>
        </w:tc>
        <w:tc>
          <w:tcPr>
            <w:tcW w:w="20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B0E" w:rsidRDefault="00247B0E">
            <w:pPr>
              <w:widowControl/>
              <w:rPr>
                <w:rFonts w:ascii="標楷體" w:eastAsia="標楷體" w:hAnsi="標楷體"/>
              </w:rPr>
            </w:pPr>
          </w:p>
          <w:p w:rsidR="00247B0E" w:rsidRDefault="00247B0E">
            <w:pPr>
              <w:widowControl/>
              <w:rPr>
                <w:rFonts w:ascii="標楷體" w:eastAsia="標楷體" w:hAnsi="標楷體"/>
              </w:rPr>
            </w:pPr>
          </w:p>
          <w:p w:rsidR="00247B0E" w:rsidRDefault="00247B0E">
            <w:pPr>
              <w:widowControl/>
              <w:rPr>
                <w:rFonts w:ascii="標楷體" w:eastAsia="標楷體" w:hAnsi="標楷體"/>
              </w:rPr>
            </w:pPr>
          </w:p>
          <w:p w:rsidR="00247B0E" w:rsidRDefault="00247B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>（語言中心場地104、105、106、210、211、212需有語言中心教師擔任輔導人）</w:t>
            </w:r>
          </w:p>
        </w:tc>
      </w:tr>
      <w:tr w:rsidR="00247B0E" w:rsidTr="00247B0E">
        <w:trPr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1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47B0E" w:rsidRDefault="00247B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>校外單位</w:t>
            </w:r>
          </w:p>
        </w:tc>
      </w:tr>
      <w:tr w:rsidR="00247B0E" w:rsidTr="00EE18CE">
        <w:trPr>
          <w:trHeight w:val="440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申請/負責人</w:t>
            </w:r>
          </w:p>
        </w:tc>
        <w:tc>
          <w:tcPr>
            <w:tcW w:w="20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0E" w:rsidRDefault="00247B0E">
            <w:pPr>
              <w:jc w:val="both"/>
              <w:rPr>
                <w:rFonts w:ascii="標楷體" w:eastAsia="標楷體" w:hAnsi="標楷體"/>
                <w:szCs w:val="20"/>
              </w:rPr>
            </w:pPr>
          </w:p>
          <w:p w:rsidR="00247B0E" w:rsidRDefault="00247B0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學生請加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系級學號：</w:t>
            </w:r>
          </w:p>
        </w:tc>
        <w:tc>
          <w:tcPr>
            <w:tcW w:w="3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主管簽核</w:t>
            </w:r>
          </w:p>
        </w:tc>
        <w:tc>
          <w:tcPr>
            <w:tcW w:w="18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47B0E" w:rsidRDefault="00247B0E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學生社團請至課外活動組蓋章</w:t>
            </w:r>
          </w:p>
        </w:tc>
      </w:tr>
      <w:tr w:rsidR="00247B0E" w:rsidTr="00EE18CE">
        <w:trPr>
          <w:trHeight w:val="500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0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0E" w:rsidRDefault="00247B0E">
            <w:pPr>
              <w:wordWrap w:val="0"/>
              <w:ind w:right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widowControl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47B0E" w:rsidRDefault="00247B0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7B0E" w:rsidTr="00EE18CE">
        <w:trPr>
          <w:trHeight w:val="421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20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widowControl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47B0E" w:rsidRDefault="00247B0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7B0E" w:rsidTr="00EE18CE">
        <w:trPr>
          <w:trHeight w:val="483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使用日期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借用時數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費用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47B0E" w:rsidTr="00EE18CE">
        <w:trPr>
          <w:trHeight w:val="483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</w:t>
            </w:r>
          </w:p>
          <w:p w:rsidR="00247B0E" w:rsidRDefault="00247B0E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訖</w:t>
            </w:r>
            <w:proofErr w:type="gramEnd"/>
          </w:p>
        </w:tc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B0E" w:rsidTr="00EE18CE">
        <w:trPr>
          <w:trHeight w:val="483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</w:t>
            </w:r>
          </w:p>
          <w:p w:rsidR="00247B0E" w:rsidRDefault="00247B0E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訖</w:t>
            </w:r>
            <w:proofErr w:type="gramEnd"/>
          </w:p>
        </w:tc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B0E" w:rsidTr="00EE18CE">
        <w:trPr>
          <w:trHeight w:val="483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</w:t>
            </w:r>
          </w:p>
          <w:p w:rsidR="00247B0E" w:rsidRDefault="00247B0E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訖</w:t>
            </w:r>
            <w:proofErr w:type="gramEnd"/>
          </w:p>
        </w:tc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B0E" w:rsidTr="00EE18CE">
        <w:trPr>
          <w:trHeight w:val="483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</w:t>
            </w:r>
          </w:p>
          <w:p w:rsidR="00247B0E" w:rsidRDefault="00247B0E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訖</w:t>
            </w:r>
            <w:proofErr w:type="gramEnd"/>
          </w:p>
        </w:tc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B0E" w:rsidTr="00247B0E">
        <w:trPr>
          <w:trHeight w:val="483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場地費</w:t>
            </w:r>
          </w:p>
        </w:tc>
        <w:tc>
          <w:tcPr>
            <w:tcW w:w="1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（按定價　　折）</w:t>
            </w:r>
          </w:p>
          <w:p w:rsidR="00247B0E" w:rsidRDefault="00247B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計新台幣　　　　　　　　　元</w:t>
            </w:r>
          </w:p>
        </w:tc>
        <w:tc>
          <w:tcPr>
            <w:tcW w:w="24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47B0E" w:rsidRDefault="00247B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50%（歸校務基金）</w:t>
            </w:r>
          </w:p>
          <w:p w:rsidR="00247B0E" w:rsidRDefault="00247B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50%（歸場地所屬單位）</w:t>
            </w:r>
          </w:p>
        </w:tc>
      </w:tr>
      <w:tr w:rsidR="00247B0E" w:rsidTr="00247B0E">
        <w:trPr>
          <w:trHeight w:val="483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保證金</w:t>
            </w:r>
          </w:p>
        </w:tc>
        <w:tc>
          <w:tcPr>
            <w:tcW w:w="421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47B0E" w:rsidRDefault="00247B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　　　　　　　　　　元</w:t>
            </w:r>
          </w:p>
        </w:tc>
      </w:tr>
      <w:tr w:rsidR="00247B0E" w:rsidTr="00247B0E">
        <w:trPr>
          <w:trHeight w:val="483"/>
          <w:jc w:val="center"/>
        </w:trPr>
        <w:tc>
          <w:tcPr>
            <w:tcW w:w="7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綜教館</w:t>
            </w:r>
            <w:proofErr w:type="gramEnd"/>
            <w:r>
              <w:rPr>
                <w:rFonts w:ascii="標楷體" w:eastAsia="標楷體" w:hAnsi="標楷體" w:hint="eastAsia"/>
              </w:rPr>
              <w:t>管委會</w:t>
            </w:r>
          </w:p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</w:p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分機</w:t>
            </w:r>
          </w:p>
        </w:tc>
        <w:tc>
          <w:tcPr>
            <w:tcW w:w="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綜教館</w:t>
            </w:r>
            <w:proofErr w:type="gramEnd"/>
            <w:r>
              <w:rPr>
                <w:rFonts w:ascii="標楷體" w:eastAsia="標楷體" w:hAnsi="標楷體" w:hint="eastAsia"/>
              </w:rPr>
              <w:t>管委會主任</w:t>
            </w:r>
          </w:p>
        </w:tc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B0E" w:rsidTr="00247B0E">
        <w:trPr>
          <w:trHeight w:val="440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7B0E" w:rsidRDefault="00247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備註</w:t>
            </w:r>
          </w:p>
        </w:tc>
        <w:tc>
          <w:tcPr>
            <w:tcW w:w="4216" w:type="pct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B0E" w:rsidRDefault="00247B0E" w:rsidP="00247B0E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送件方式：</w:t>
            </w:r>
          </w:p>
          <w:p w:rsidR="00247B0E" w:rsidRDefault="00247B0E" w:rsidP="00247B0E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請於活動前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0"/>
              </w:rPr>
              <w:t>一個月備妥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0"/>
              </w:rPr>
              <w:t>場地申請表、活動企劃書及相關附件送至本</w:t>
            </w:r>
            <w:r w:rsidR="00EE18CE">
              <w:rPr>
                <w:rFonts w:ascii="標楷體" w:eastAsia="標楷體" w:hAnsi="標楷體" w:hint="eastAsia"/>
                <w:sz w:val="22"/>
                <w:szCs w:val="20"/>
              </w:rPr>
              <w:t>委員會提出申請。</w:t>
            </w:r>
          </w:p>
          <w:p w:rsidR="00247B0E" w:rsidRDefault="00247B0E" w:rsidP="00247B0E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校外單位請另來函申請。</w:t>
            </w:r>
          </w:p>
          <w:p w:rsidR="00247B0E" w:rsidRDefault="00247B0E" w:rsidP="00247B0E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詳閱並遵守「</w:t>
            </w:r>
            <w:r>
              <w:rPr>
                <w:rFonts w:ascii="標楷體" w:eastAsia="標楷體" w:hAnsi="標楷體" w:hint="eastAsia"/>
                <w:sz w:val="22"/>
              </w:rPr>
              <w:t>國立中央大學綜教館場地租借與收費辦法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」</w:t>
            </w:r>
          </w:p>
          <w:p w:rsidR="00247B0E" w:rsidRDefault="00247B0E" w:rsidP="00247B0E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個人資料保護安全聲明</w:t>
            </w:r>
          </w:p>
          <w:p w:rsidR="00247B0E" w:rsidRDefault="00247B0E">
            <w:pPr>
              <w:ind w:left="36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本表單蒐集之個人資料，僅限於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0"/>
              </w:rPr>
              <w:t>租借綜教館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0"/>
              </w:rPr>
              <w:t>場地使用，非經當事人同意，絕不轉做其他用途，亦不會公佈任何資訊，並遵循本校個人資料保護管理制度資料保存與安全控管辦理。</w:t>
            </w:r>
          </w:p>
        </w:tc>
      </w:tr>
    </w:tbl>
    <w:p w:rsidR="00247B0E" w:rsidRDefault="00247B0E" w:rsidP="00247B0E">
      <w:pPr>
        <w:spacing w:line="24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國立中央大學</w:t>
      </w:r>
    </w:p>
    <w:p w:rsidR="00247B0E" w:rsidRDefault="00247B0E" w:rsidP="00247B0E">
      <w:pPr>
        <w:spacing w:line="240" w:lineRule="atLeast"/>
        <w:jc w:val="center"/>
        <w:rPr>
          <w:rFonts w:ascii="標楷體" w:eastAsia="標楷體" w:hAnsi="標楷體"/>
          <w:b/>
          <w:sz w:val="32"/>
          <w:szCs w:val="20"/>
        </w:rPr>
      </w:pPr>
      <w:proofErr w:type="gramStart"/>
      <w:r>
        <w:rPr>
          <w:rFonts w:ascii="標楷體" w:eastAsia="標楷體" w:hAnsi="標楷體" w:hint="eastAsia"/>
          <w:b/>
          <w:bCs/>
          <w:sz w:val="40"/>
          <w:szCs w:val="40"/>
        </w:rPr>
        <w:t>綜教館</w:t>
      </w:r>
      <w:proofErr w:type="gramEnd"/>
      <w:r>
        <w:rPr>
          <w:rFonts w:ascii="標楷體" w:eastAsia="標楷體" w:hAnsi="標楷體" w:hint="eastAsia"/>
          <w:b/>
          <w:bCs/>
          <w:sz w:val="40"/>
          <w:szCs w:val="40"/>
        </w:rPr>
        <w:t>場地租借切結書</w:t>
      </w:r>
    </w:p>
    <w:p w:rsidR="00247B0E" w:rsidRDefault="00247B0E" w:rsidP="00247B0E">
      <w:pPr>
        <w:spacing w:beforeLines="100" w:before="360" w:line="480" w:lineRule="auto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茲保證於</w:t>
      </w:r>
      <w:r>
        <w:rPr>
          <w:rFonts w:ascii="標楷體" w:eastAsia="標楷體" w:hAnsi="標楷體" w:hint="eastAsia"/>
          <w:szCs w:val="20"/>
          <w:u w:val="single"/>
        </w:rPr>
        <w:t xml:space="preserve">　　　</w:t>
      </w:r>
      <w:r>
        <w:rPr>
          <w:rFonts w:ascii="標楷體" w:eastAsia="標楷體" w:hAnsi="標楷體" w:hint="eastAsia"/>
          <w:szCs w:val="20"/>
        </w:rPr>
        <w:t>年</w:t>
      </w:r>
      <w:r>
        <w:rPr>
          <w:rFonts w:ascii="標楷體" w:eastAsia="標楷體" w:hAnsi="標楷體" w:hint="eastAsia"/>
          <w:szCs w:val="20"/>
          <w:u w:val="single"/>
        </w:rPr>
        <w:t xml:space="preserve">　　</w:t>
      </w:r>
      <w:r>
        <w:rPr>
          <w:rFonts w:ascii="標楷體" w:eastAsia="標楷體" w:hAnsi="標楷體" w:hint="eastAsia"/>
          <w:szCs w:val="20"/>
        </w:rPr>
        <w:t>月</w:t>
      </w:r>
      <w:r>
        <w:rPr>
          <w:rFonts w:ascii="標楷體" w:eastAsia="標楷體" w:hAnsi="標楷體" w:hint="eastAsia"/>
          <w:szCs w:val="20"/>
          <w:u w:val="single"/>
        </w:rPr>
        <w:t xml:space="preserve">　　</w:t>
      </w:r>
      <w:r>
        <w:rPr>
          <w:rFonts w:ascii="標楷體" w:eastAsia="標楷體" w:hAnsi="標楷體" w:hint="eastAsia"/>
          <w:szCs w:val="20"/>
        </w:rPr>
        <w:t>日至</w:t>
      </w:r>
      <w:r>
        <w:rPr>
          <w:rFonts w:ascii="標楷體" w:eastAsia="標楷體" w:hAnsi="標楷體" w:hint="eastAsia"/>
          <w:szCs w:val="20"/>
          <w:u w:val="single"/>
        </w:rPr>
        <w:t xml:space="preserve">　　　</w:t>
      </w:r>
      <w:r>
        <w:rPr>
          <w:rFonts w:ascii="標楷體" w:eastAsia="標楷體" w:hAnsi="標楷體" w:hint="eastAsia"/>
          <w:szCs w:val="20"/>
        </w:rPr>
        <w:t>年</w:t>
      </w:r>
      <w:r>
        <w:rPr>
          <w:rFonts w:ascii="標楷體" w:eastAsia="標楷體" w:hAnsi="標楷體" w:hint="eastAsia"/>
          <w:szCs w:val="20"/>
          <w:u w:val="single"/>
        </w:rPr>
        <w:t xml:space="preserve">　　</w:t>
      </w:r>
      <w:r>
        <w:rPr>
          <w:rFonts w:ascii="標楷體" w:eastAsia="標楷體" w:hAnsi="標楷體" w:hint="eastAsia"/>
          <w:szCs w:val="20"/>
        </w:rPr>
        <w:t>月</w:t>
      </w:r>
      <w:r>
        <w:rPr>
          <w:rFonts w:ascii="標楷體" w:eastAsia="標楷體" w:hAnsi="標楷體" w:hint="eastAsia"/>
          <w:szCs w:val="20"/>
          <w:u w:val="single"/>
        </w:rPr>
        <w:t xml:space="preserve">　　</w:t>
      </w:r>
      <w:r>
        <w:rPr>
          <w:rFonts w:ascii="標楷體" w:eastAsia="標楷體" w:hAnsi="標楷體" w:hint="eastAsia"/>
          <w:szCs w:val="20"/>
        </w:rPr>
        <w:t>日</w:t>
      </w:r>
      <w:proofErr w:type="gramStart"/>
      <w:r>
        <w:rPr>
          <w:rFonts w:ascii="標楷體" w:eastAsia="標楷體" w:hAnsi="標楷體" w:hint="eastAsia"/>
          <w:szCs w:val="20"/>
        </w:rPr>
        <w:t>假綜教</w:t>
      </w:r>
      <w:proofErr w:type="gramEnd"/>
      <w:r>
        <w:rPr>
          <w:rFonts w:ascii="標楷體" w:eastAsia="標楷體" w:hAnsi="標楷體" w:hint="eastAsia"/>
          <w:szCs w:val="20"/>
        </w:rPr>
        <w:t>館</w:t>
      </w:r>
      <w:r>
        <w:rPr>
          <w:rFonts w:ascii="標楷體" w:eastAsia="標楷體" w:hAnsi="標楷體" w:hint="eastAsia"/>
          <w:szCs w:val="20"/>
          <w:u w:val="single"/>
        </w:rPr>
        <w:t xml:space="preserve">　　　　　　　　　　</w:t>
      </w:r>
      <w:r>
        <w:rPr>
          <w:rFonts w:ascii="標楷體" w:eastAsia="標楷體" w:hAnsi="標楷體" w:hint="eastAsia"/>
          <w:szCs w:val="20"/>
        </w:rPr>
        <w:t xml:space="preserve">　　</w:t>
      </w:r>
    </w:p>
    <w:p w:rsidR="00247B0E" w:rsidRDefault="00247B0E" w:rsidP="00247B0E">
      <w:pPr>
        <w:spacing w:beforeLines="100" w:before="360" w:line="480" w:lineRule="auto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舉辦『</w:t>
      </w:r>
      <w:r>
        <w:rPr>
          <w:rFonts w:ascii="標楷體" w:eastAsia="標楷體" w:hAnsi="標楷體" w:hint="eastAsia"/>
          <w:szCs w:val="20"/>
          <w:u w:val="single"/>
        </w:rPr>
        <w:t xml:space="preserve">　　　　　　　　　　　　　　　　　　　　　　　　　　　　　　　　　　　　</w:t>
      </w:r>
      <w:r>
        <w:rPr>
          <w:rFonts w:ascii="標楷體" w:eastAsia="標楷體" w:hAnsi="標楷體" w:hint="eastAsia"/>
          <w:szCs w:val="20"/>
        </w:rPr>
        <w:t xml:space="preserve">』活動， </w:t>
      </w:r>
    </w:p>
    <w:p w:rsidR="00247B0E" w:rsidRDefault="00247B0E" w:rsidP="00247B0E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願確實遵守下列各條約定：</w:t>
      </w:r>
    </w:p>
    <w:p w:rsidR="00247B0E" w:rsidRDefault="00247B0E" w:rsidP="00247B0E">
      <w:pPr>
        <w:numPr>
          <w:ilvl w:val="0"/>
          <w:numId w:val="7"/>
        </w:numPr>
        <w:spacing w:line="240" w:lineRule="atLeas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活動內容及形式依下列規範辦理：</w:t>
      </w:r>
    </w:p>
    <w:p w:rsidR="00247B0E" w:rsidRDefault="00247B0E" w:rsidP="00247B0E">
      <w:pPr>
        <w:numPr>
          <w:ilvl w:val="0"/>
          <w:numId w:val="8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不違反國家政策或法令。</w:t>
      </w:r>
    </w:p>
    <w:p w:rsidR="00247B0E" w:rsidRDefault="00247B0E" w:rsidP="00247B0E">
      <w:pPr>
        <w:numPr>
          <w:ilvl w:val="0"/>
          <w:numId w:val="8"/>
        </w:numPr>
        <w:spacing w:line="240" w:lineRule="atLeas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>不違反公共秩序或善良風俗者。</w:t>
      </w:r>
    </w:p>
    <w:p w:rsidR="00247B0E" w:rsidRDefault="00247B0E" w:rsidP="00247B0E">
      <w:pPr>
        <w:numPr>
          <w:ilvl w:val="0"/>
          <w:numId w:val="8"/>
        </w:numPr>
        <w:spacing w:line="240" w:lineRule="atLeas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>不會有安全顧慮且不會妨害公務。</w:t>
      </w:r>
    </w:p>
    <w:p w:rsidR="00247B0E" w:rsidRDefault="00247B0E" w:rsidP="00247B0E">
      <w:pPr>
        <w:numPr>
          <w:ilvl w:val="0"/>
          <w:numId w:val="8"/>
        </w:numPr>
        <w:spacing w:line="240" w:lineRule="atLeas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>不會侵犯他人權益。</w:t>
      </w:r>
    </w:p>
    <w:p w:rsidR="00247B0E" w:rsidRDefault="00247B0E" w:rsidP="00247B0E">
      <w:pPr>
        <w:numPr>
          <w:ilvl w:val="0"/>
          <w:numId w:val="8"/>
        </w:numPr>
        <w:spacing w:line="240" w:lineRule="atLeas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>活動內容與申請項目性質相符，且場地不會轉讓他人使用。</w:t>
      </w:r>
    </w:p>
    <w:p w:rsidR="00247B0E" w:rsidRDefault="00247B0E" w:rsidP="00247B0E">
      <w:pPr>
        <w:numPr>
          <w:ilvl w:val="0"/>
          <w:numId w:val="8"/>
        </w:numPr>
        <w:spacing w:line="240" w:lineRule="atLeas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>不會有任何不法行為。</w:t>
      </w:r>
    </w:p>
    <w:p w:rsidR="00247B0E" w:rsidRDefault="00247B0E" w:rsidP="00247B0E">
      <w:pPr>
        <w:numPr>
          <w:ilvl w:val="0"/>
          <w:numId w:val="7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不會大聲喧嘩吵雜，活動音量依循噪音管制法規，控制於不干擾其</w:t>
      </w:r>
      <w:proofErr w:type="gramStart"/>
      <w:r>
        <w:rPr>
          <w:rFonts w:ascii="標楷體" w:eastAsia="標楷體" w:hAnsi="標楷體" w:hint="eastAsia"/>
        </w:rPr>
        <w:t>周圍系</w:t>
      </w:r>
      <w:proofErr w:type="gramEnd"/>
      <w:r>
        <w:rPr>
          <w:rFonts w:ascii="標楷體" w:eastAsia="標楷體" w:hAnsi="標楷體" w:hint="eastAsia"/>
        </w:rPr>
        <w:t>所單位辦公與上課，並須隨時配合本委員會工作人員增減音量之要求。</w:t>
      </w:r>
    </w:p>
    <w:p w:rsidR="00247B0E" w:rsidRDefault="00247B0E" w:rsidP="00247B0E">
      <w:pPr>
        <w:numPr>
          <w:ilvl w:val="0"/>
          <w:numId w:val="7"/>
        </w:num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已確實詳閱「國立中央大學綜教館場地租借與收費辦法」並遵守相關規定及接受管理人員之勸導，場地用畢或終止使用後，應即回復原狀，如有因此造成本委員會場地</w:t>
      </w:r>
      <w:proofErr w:type="gramStart"/>
      <w:r>
        <w:rPr>
          <w:rFonts w:ascii="標楷體" w:eastAsia="標楷體" w:hAnsi="標楷體" w:hint="eastAsia"/>
        </w:rPr>
        <w:t>骯</w:t>
      </w:r>
      <w:proofErr w:type="gramEnd"/>
      <w:r>
        <w:rPr>
          <w:rFonts w:ascii="標楷體" w:eastAsia="標楷體" w:hAnsi="標楷體" w:hint="eastAsia"/>
        </w:rPr>
        <w:t>污、設備損壞或遺失者，將負修護及賠償之責。若有需要張貼海報或懸掛旗幟，會先報請場地管理單位同意。</w:t>
      </w:r>
    </w:p>
    <w:p w:rsidR="00247B0E" w:rsidRDefault="00247B0E" w:rsidP="00247B0E">
      <w:pPr>
        <w:snapToGrid w:val="0"/>
        <w:spacing w:line="240" w:lineRule="atLeast"/>
        <w:ind w:left="360"/>
        <w:rPr>
          <w:rFonts w:ascii="標楷體" w:eastAsia="標楷體" w:hAnsi="標楷體"/>
        </w:rPr>
      </w:pPr>
    </w:p>
    <w:p w:rsidR="00247B0E" w:rsidRDefault="00247B0E" w:rsidP="00247B0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本人自願遵守上述規定，若有任何無法遵守及違規行為，願意立即停止使用，所繳費用不要求退還，並接受有關機關取締處理，如有發生違法行為，願付一切法律責任，特此切結為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憑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47B0E" w:rsidRDefault="00247B0E" w:rsidP="00247B0E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7"/>
        <w:rPr>
          <w:rFonts w:ascii="標楷體" w:eastAsia="標楷體" w:hAnsi="標楷體" w:cs="新細明體"/>
          <w:b/>
          <w:kern w:val="0"/>
          <w:lang w:val="zh-TW"/>
        </w:rPr>
      </w:pPr>
      <w:proofErr w:type="gramStart"/>
      <w:r>
        <w:rPr>
          <w:rFonts w:ascii="標楷體" w:eastAsia="標楷體" w:hAnsi="標楷體" w:cs="新細明體" w:hint="eastAsia"/>
          <w:b/>
          <w:kern w:val="0"/>
          <w:lang w:val="zh-TW"/>
        </w:rPr>
        <w:t>立書人</w:t>
      </w:r>
      <w:proofErr w:type="gramEnd"/>
      <w:r>
        <w:rPr>
          <w:rFonts w:ascii="標楷體" w:eastAsia="標楷體" w:hAnsi="標楷體" w:cs="新細明體" w:hint="eastAsia"/>
          <w:b/>
          <w:kern w:val="0"/>
          <w:lang w:val="zh-TW"/>
        </w:rPr>
        <w:t>：</w:t>
      </w:r>
      <w:r>
        <w:rPr>
          <w:rFonts w:ascii="標楷體" w:eastAsia="標楷體" w:hAnsi="標楷體" w:cs="新細明體" w:hint="eastAsia"/>
          <w:b/>
          <w:kern w:val="0"/>
          <w:szCs w:val="20"/>
          <w:lang w:val="zh-TW"/>
        </w:rPr>
        <w:t xml:space="preserve">　　　　　　　　　　　　　　　　身分證字號：</w:t>
      </w:r>
    </w:p>
    <w:p w:rsidR="00247B0E" w:rsidRDefault="00247B0E" w:rsidP="00247B0E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7"/>
        <w:rPr>
          <w:rFonts w:ascii="標楷體" w:eastAsia="標楷體" w:hAnsi="標楷體" w:cs="新細明體"/>
          <w:kern w:val="0"/>
          <w:lang w:val="zh-TW"/>
        </w:rPr>
      </w:pPr>
      <w:r>
        <w:rPr>
          <w:rFonts w:ascii="標楷體" w:eastAsia="標楷體" w:hAnsi="標楷體" w:cs="新細明體" w:hint="eastAsia"/>
          <w:b/>
          <w:kern w:val="0"/>
          <w:lang w:val="zh-TW"/>
        </w:rPr>
        <w:t>單位：</w:t>
      </w:r>
      <w:r>
        <w:rPr>
          <w:rFonts w:ascii="標楷體" w:eastAsia="標楷體" w:hAnsi="標楷體" w:cs="新細明體" w:hint="eastAsia"/>
          <w:b/>
          <w:kern w:val="0"/>
          <w:szCs w:val="20"/>
          <w:lang w:val="zh-TW"/>
        </w:rPr>
        <w:t xml:space="preserve">　　　　　　　　　　　　　　　　　</w:t>
      </w:r>
      <w:r>
        <w:rPr>
          <w:rFonts w:ascii="標楷體" w:eastAsia="標楷體" w:hAnsi="標楷體" w:cs="新細明體" w:hint="eastAsia"/>
          <w:kern w:val="0"/>
          <w:lang w:val="zh-TW"/>
        </w:rPr>
        <w:t>負責人：</w:t>
      </w:r>
    </w:p>
    <w:p w:rsidR="00247B0E" w:rsidRDefault="00247B0E" w:rsidP="00247B0E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7"/>
        <w:rPr>
          <w:rFonts w:ascii="標楷體" w:eastAsia="標楷體" w:hAnsi="標楷體" w:cs="新細明體"/>
          <w:kern w:val="0"/>
          <w:lang w:val="zh-TW"/>
        </w:rPr>
      </w:pPr>
      <w:r>
        <w:rPr>
          <w:rFonts w:ascii="標楷體" w:eastAsia="標楷體" w:hAnsi="標楷體" w:cs="新細明體" w:hint="eastAsia"/>
          <w:kern w:val="0"/>
          <w:lang w:val="zh-TW"/>
        </w:rPr>
        <w:t>聯繫電話：</w:t>
      </w:r>
    </w:p>
    <w:p w:rsidR="00247B0E" w:rsidRDefault="00247B0E" w:rsidP="00247B0E">
      <w:pPr>
        <w:tabs>
          <w:tab w:val="left" w:pos="720"/>
        </w:tabs>
        <w:autoSpaceDE w:val="0"/>
        <w:autoSpaceDN w:val="0"/>
        <w:adjustRightInd w:val="0"/>
        <w:spacing w:line="240" w:lineRule="atLeast"/>
        <w:ind w:right="17"/>
        <w:rPr>
          <w:rFonts w:ascii="標楷體" w:eastAsia="標楷體" w:hAnsi="標楷體" w:cs="新細明體"/>
          <w:kern w:val="0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Cs w:val="28"/>
          <w:lang w:val="zh-TW"/>
        </w:rPr>
        <w:t>個人資料保護安全聲明</w:t>
      </w:r>
    </w:p>
    <w:p w:rsidR="00247B0E" w:rsidRDefault="00247B0E" w:rsidP="00247B0E">
      <w:pPr>
        <w:tabs>
          <w:tab w:val="left" w:pos="720"/>
        </w:tabs>
        <w:autoSpaceDE w:val="0"/>
        <w:autoSpaceDN w:val="0"/>
        <w:adjustRightInd w:val="0"/>
        <w:spacing w:line="240" w:lineRule="atLeast"/>
        <w:ind w:right="17"/>
        <w:rPr>
          <w:rFonts w:ascii="標楷體" w:eastAsia="標楷體" w:hAnsi="標楷體" w:cs="新細明體"/>
          <w:kern w:val="0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Cs w:val="28"/>
          <w:lang w:val="zh-TW"/>
        </w:rPr>
        <w:t>本表單蒐集之個人資料，僅限於</w:t>
      </w:r>
      <w:proofErr w:type="gramStart"/>
      <w:r>
        <w:rPr>
          <w:rFonts w:ascii="標楷體" w:eastAsia="標楷體" w:hAnsi="標楷體" w:cs="新細明體" w:hint="eastAsia"/>
          <w:kern w:val="0"/>
          <w:szCs w:val="28"/>
          <w:lang w:val="zh-TW"/>
        </w:rPr>
        <w:t>租借綜教館</w:t>
      </w:r>
      <w:proofErr w:type="gramEnd"/>
      <w:r>
        <w:rPr>
          <w:rFonts w:ascii="標楷體" w:eastAsia="標楷體" w:hAnsi="標楷體" w:cs="新細明體" w:hint="eastAsia"/>
          <w:kern w:val="0"/>
          <w:szCs w:val="28"/>
          <w:lang w:val="zh-TW"/>
        </w:rPr>
        <w:t>場地使用，非經當事人同意，絕不轉做其他用途，亦不會公佈任何資訊，並遵循本校個人資料保護管理制度資料保存與安全控管辦理。</w:t>
      </w:r>
    </w:p>
    <w:p w:rsidR="00247B0E" w:rsidRDefault="00247B0E" w:rsidP="00247B0E">
      <w:pPr>
        <w:tabs>
          <w:tab w:val="left" w:pos="720"/>
        </w:tabs>
        <w:autoSpaceDE w:val="0"/>
        <w:autoSpaceDN w:val="0"/>
        <w:adjustRightInd w:val="0"/>
        <w:spacing w:line="240" w:lineRule="atLeast"/>
        <w:ind w:right="17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</w:p>
    <w:p w:rsidR="00247B0E" w:rsidRPr="00247B0E" w:rsidRDefault="00247B0E" w:rsidP="00EE18CE">
      <w:pPr>
        <w:tabs>
          <w:tab w:val="left" w:pos="720"/>
        </w:tabs>
        <w:autoSpaceDE w:val="0"/>
        <w:autoSpaceDN w:val="0"/>
        <w:adjustRightInd w:val="0"/>
        <w:spacing w:line="240" w:lineRule="atLeast"/>
        <w:ind w:right="17"/>
      </w:pPr>
      <w:r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中華民國             年              月                日</w:t>
      </w:r>
      <w:bookmarkStart w:id="0" w:name="_GoBack"/>
      <w:bookmarkEnd w:id="0"/>
    </w:p>
    <w:sectPr w:rsidR="00247B0E" w:rsidRPr="00247B0E" w:rsidSect="00705928">
      <w:pgSz w:w="11906" w:h="16838"/>
      <w:pgMar w:top="851" w:right="1134" w:bottom="851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9A5"/>
    <w:multiLevelType w:val="hybridMultilevel"/>
    <w:tmpl w:val="9906EB4A"/>
    <w:lvl w:ilvl="0" w:tplc="28FCAF18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01A6D9F"/>
    <w:multiLevelType w:val="hybridMultilevel"/>
    <w:tmpl w:val="51FE049A"/>
    <w:lvl w:ilvl="0" w:tplc="98289C9E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B406AA4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205234"/>
    <w:multiLevelType w:val="hybridMultilevel"/>
    <w:tmpl w:val="E88E2982"/>
    <w:lvl w:ilvl="0" w:tplc="B07860C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1A6910"/>
    <w:multiLevelType w:val="hybridMultilevel"/>
    <w:tmpl w:val="FA10C8E8"/>
    <w:lvl w:ilvl="0" w:tplc="A0B4B442">
      <w:start w:val="1"/>
      <w:numFmt w:val="decimal"/>
      <w:lvlText w:val="%1."/>
      <w:lvlJc w:val="left"/>
      <w:pPr>
        <w:ind w:left="131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" w15:restartNumberingAfterBreak="0">
    <w:nsid w:val="5D264A63"/>
    <w:multiLevelType w:val="hybridMultilevel"/>
    <w:tmpl w:val="E236E6E0"/>
    <w:lvl w:ilvl="0" w:tplc="DA72CF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082CD6"/>
    <w:multiLevelType w:val="hybridMultilevel"/>
    <w:tmpl w:val="FC1C421E"/>
    <w:lvl w:ilvl="0" w:tplc="D778C29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49E2CD1"/>
    <w:multiLevelType w:val="hybridMultilevel"/>
    <w:tmpl w:val="C24EC6E0"/>
    <w:lvl w:ilvl="0" w:tplc="88EA095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9946D32"/>
    <w:multiLevelType w:val="hybridMultilevel"/>
    <w:tmpl w:val="8C4CCD2C"/>
    <w:lvl w:ilvl="0" w:tplc="5AE2F83A">
      <w:start w:val="1"/>
      <w:numFmt w:val="decimal"/>
      <w:lvlText w:val="%1."/>
      <w:lvlJc w:val="left"/>
      <w:pPr>
        <w:ind w:left="135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8F"/>
    <w:rsid w:val="00247B0E"/>
    <w:rsid w:val="004C191D"/>
    <w:rsid w:val="00705928"/>
    <w:rsid w:val="00AD4B39"/>
    <w:rsid w:val="00C34FFE"/>
    <w:rsid w:val="00E31D8F"/>
    <w:rsid w:val="00E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6238F"/>
  <w15:chartTrackingRefBased/>
  <w15:docId w15:val="{BF35A921-8918-4506-A596-156F5916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D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2017-12-13T01:30:00Z</dcterms:created>
  <dcterms:modified xsi:type="dcterms:W3CDTF">2022-08-26T11:23:00Z</dcterms:modified>
</cp:coreProperties>
</file>